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010D1" w14:textId="2AD2DFB1" w:rsidR="00331553" w:rsidRPr="00DF6BF0" w:rsidRDefault="00DF6BF0" w:rsidP="00331553">
      <w:pPr>
        <w:shd w:val="clear" w:color="auto" w:fill="FFFFFF"/>
        <w:spacing w:before="100" w:beforeAutospacing="1" w:after="100" w:afterAutospacing="1" w:line="240" w:lineRule="auto"/>
        <w:rPr>
          <w:rFonts w:ascii="Segoe UI" w:eastAsia="Times New Roman" w:hAnsi="Segoe UI" w:cs="Segoe UI"/>
          <w:b/>
          <w:bCs/>
          <w:color w:val="201F1E"/>
          <w:sz w:val="23"/>
          <w:szCs w:val="23"/>
          <w:lang w:val="en-US" w:eastAsia="pl-PL"/>
        </w:rPr>
      </w:pPr>
      <w:r w:rsidRPr="00DF6BF0">
        <w:rPr>
          <w:rFonts w:ascii="Segoe UI" w:eastAsia="Times New Roman" w:hAnsi="Segoe UI" w:cs="Segoe UI"/>
          <w:b/>
          <w:bCs/>
          <w:color w:val="201F1E"/>
          <w:sz w:val="23"/>
          <w:szCs w:val="23"/>
          <w:lang w:val="en-US" w:eastAsia="pl-PL"/>
        </w:rPr>
        <w:t>Beh siedmich dolin – VisegRUN wi</w:t>
      </w:r>
      <w:r>
        <w:rPr>
          <w:rFonts w:ascii="Segoe UI" w:eastAsia="Times New Roman" w:hAnsi="Segoe UI" w:cs="Segoe UI"/>
          <w:b/>
          <w:bCs/>
          <w:color w:val="201F1E"/>
          <w:sz w:val="23"/>
          <w:szCs w:val="23"/>
          <w:lang w:val="en-US" w:eastAsia="pl-PL"/>
        </w:rPr>
        <w:t>th Interreg PL-SK 35 km – behom budujeme mosty</w:t>
      </w:r>
    </w:p>
    <w:p w14:paraId="1EFF9D83" w14:textId="10CBA07D" w:rsidR="00331553" w:rsidRPr="00331553" w:rsidRDefault="00331553" w:rsidP="00331553">
      <w:pPr>
        <w:shd w:val="clear" w:color="auto" w:fill="FFFFFF"/>
        <w:spacing w:before="100" w:beforeAutospacing="1" w:after="100" w:afterAutospacing="1" w:line="240" w:lineRule="auto"/>
        <w:rPr>
          <w:rFonts w:ascii="Segoe UI" w:eastAsia="Times New Roman" w:hAnsi="Segoe UI" w:cs="Segoe UI"/>
          <w:color w:val="201F1E"/>
          <w:sz w:val="23"/>
          <w:szCs w:val="23"/>
          <w:lang w:eastAsia="pl-PL"/>
        </w:rPr>
      </w:pPr>
      <w:r>
        <w:rPr>
          <w:noProof/>
        </w:rPr>
        <w:drawing>
          <wp:inline distT="0" distB="0" distL="0" distR="0" wp14:anchorId="28D75E15" wp14:editId="644B13A9">
            <wp:extent cx="5495925" cy="36582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1121" cy="3661684"/>
                    </a:xfrm>
                    <a:prstGeom prst="rect">
                      <a:avLst/>
                    </a:prstGeom>
                    <a:noFill/>
                    <a:ln>
                      <a:noFill/>
                    </a:ln>
                  </pic:spPr>
                </pic:pic>
              </a:graphicData>
            </a:graphic>
          </wp:inline>
        </w:drawing>
      </w:r>
    </w:p>
    <w:p w14:paraId="7B6A8092" w14:textId="4F248065" w:rsidR="00DF6BF0" w:rsidRDefault="00DF6BF0" w:rsidP="006D460B">
      <w:pPr>
        <w:shd w:val="clear" w:color="auto" w:fill="FFFFFF"/>
        <w:spacing w:beforeAutospacing="1" w:after="0" w:afterAutospacing="1" w:line="240" w:lineRule="auto"/>
        <w:jc w:val="both"/>
        <w:rPr>
          <w:rFonts w:ascii="Segoe UI" w:eastAsia="Times New Roman" w:hAnsi="Segoe UI" w:cs="Segoe UI"/>
          <w:color w:val="201F1E"/>
          <w:sz w:val="23"/>
          <w:szCs w:val="23"/>
          <w:lang w:val="sk-SK" w:eastAsia="pl-PL"/>
        </w:rPr>
      </w:pPr>
      <w:r>
        <w:rPr>
          <w:rFonts w:ascii="Segoe UI" w:eastAsia="Times New Roman" w:hAnsi="Segoe UI" w:cs="Segoe UI"/>
          <w:color w:val="201F1E"/>
          <w:sz w:val="23"/>
          <w:szCs w:val="23"/>
          <w:lang w:val="sk-SK" w:eastAsia="pl-PL"/>
        </w:rPr>
        <w:t xml:space="preserve">Beh siedmich dolín – VisegRUN with Interreg PL-SK 35 km je cezhraničnou </w:t>
      </w:r>
      <w:r w:rsidR="003E3A6A">
        <w:rPr>
          <w:rFonts w:ascii="Segoe UI" w:eastAsia="Times New Roman" w:hAnsi="Segoe UI" w:cs="Segoe UI"/>
          <w:color w:val="201F1E"/>
          <w:sz w:val="23"/>
          <w:szCs w:val="23"/>
          <w:lang w:val="sk-SK" w:eastAsia="pl-PL"/>
        </w:rPr>
        <w:t>súťažou v rámci</w:t>
      </w:r>
      <w:r>
        <w:rPr>
          <w:rFonts w:ascii="Segoe UI" w:eastAsia="Times New Roman" w:hAnsi="Segoe UI" w:cs="Segoe UI"/>
          <w:color w:val="201F1E"/>
          <w:sz w:val="23"/>
          <w:szCs w:val="23"/>
          <w:lang w:val="sk-SK" w:eastAsia="pl-PL"/>
        </w:rPr>
        <w:t xml:space="preserve"> 11. bežeckého festivalu</w:t>
      </w:r>
      <w:r w:rsidR="00952895">
        <w:rPr>
          <w:rFonts w:ascii="Segoe UI" w:eastAsia="Times New Roman" w:hAnsi="Segoe UI" w:cs="Segoe UI"/>
          <w:color w:val="201F1E"/>
          <w:sz w:val="23"/>
          <w:szCs w:val="23"/>
          <w:lang w:val="sk-SK" w:eastAsia="pl-PL"/>
        </w:rPr>
        <w:t xml:space="preserve"> </w:t>
      </w:r>
      <w:r w:rsidR="00952895">
        <w:rPr>
          <w:rFonts w:ascii="Segoe UI" w:eastAsia="Times New Roman" w:hAnsi="Segoe UI" w:cs="Segoe UI"/>
          <w:color w:val="201F1E"/>
          <w:sz w:val="23"/>
          <w:szCs w:val="23"/>
          <w:lang w:val="sk-SK" w:eastAsia="pl-PL"/>
        </w:rPr>
        <w:t>TAURON</w:t>
      </w:r>
      <w:r>
        <w:rPr>
          <w:rFonts w:ascii="Segoe UI" w:eastAsia="Times New Roman" w:hAnsi="Segoe UI" w:cs="Segoe UI"/>
          <w:color w:val="201F1E"/>
          <w:sz w:val="23"/>
          <w:szCs w:val="23"/>
          <w:lang w:val="sk-SK" w:eastAsia="pl-PL"/>
        </w:rPr>
        <w:t xml:space="preserve"> v meste Krynica-Zdrój. Každoročne sa teší čoraz väčšej popularite. Štartujeme 3. októbra v slovenskom Mníšku nad Popradom. </w:t>
      </w:r>
    </w:p>
    <w:p w14:paraId="32DFD723" w14:textId="710568A2" w:rsidR="00DF6BF0" w:rsidRDefault="00DF6BF0" w:rsidP="006D460B">
      <w:pPr>
        <w:shd w:val="clear" w:color="auto" w:fill="FFFFFF"/>
        <w:spacing w:beforeAutospacing="1" w:after="0" w:afterAutospacing="1" w:line="240" w:lineRule="auto"/>
        <w:jc w:val="both"/>
        <w:rPr>
          <w:rFonts w:ascii="Segoe UI" w:eastAsia="Times New Roman" w:hAnsi="Segoe UI" w:cs="Segoe UI"/>
          <w:color w:val="201F1E"/>
          <w:sz w:val="23"/>
          <w:szCs w:val="23"/>
          <w:lang w:val="sk-SK" w:eastAsia="pl-PL"/>
        </w:rPr>
      </w:pPr>
      <w:r>
        <w:rPr>
          <w:rFonts w:ascii="Segoe UI" w:eastAsia="Times New Roman" w:hAnsi="Segoe UI" w:cs="Segoe UI"/>
          <w:color w:val="201F1E"/>
          <w:sz w:val="23"/>
          <w:szCs w:val="23"/>
          <w:lang w:val="sk-SK" w:eastAsia="pl-PL"/>
        </w:rPr>
        <w:t>Horský beh sa teší čoraz väčšej obľube. 35-kilometrová trasa v rámci Behu siedmich dolín – VisegRUN with interreg PL-SK predstavuje vhodnú vzdialenosť na začiatok beh</w:t>
      </w:r>
      <w:r w:rsidR="00952895">
        <w:rPr>
          <w:rFonts w:ascii="Segoe UI" w:eastAsia="Times New Roman" w:hAnsi="Segoe UI" w:cs="Segoe UI"/>
          <w:color w:val="201F1E"/>
          <w:sz w:val="23"/>
          <w:szCs w:val="23"/>
          <w:lang w:val="sk-SK" w:eastAsia="pl-PL"/>
        </w:rPr>
        <w:t>áv</w:t>
      </w:r>
      <w:r>
        <w:rPr>
          <w:rFonts w:ascii="Segoe UI" w:eastAsia="Times New Roman" w:hAnsi="Segoe UI" w:cs="Segoe UI"/>
          <w:color w:val="201F1E"/>
          <w:sz w:val="23"/>
          <w:szCs w:val="23"/>
          <w:lang w:val="sk-SK" w:eastAsia="pl-PL"/>
        </w:rPr>
        <w:t>ania po horách. Bežci, ktorí úspešne zdolávajú prinajmenšom polmaratón, si s touto vzdialenosťou určite poradia. Na trase sa nachádzajú tri úseky, kde sa bude bežať nahor, vrátane jedného strmého úseku na vrch Wierchomla. Nechýbajú ani úseky, na ktorých sa bude bežať smerom nadol (napr. z vrchu Run</w:t>
      </w:r>
      <w:r w:rsidR="00952895">
        <w:rPr>
          <w:rFonts w:ascii="Segoe UI" w:eastAsia="Times New Roman" w:hAnsi="Segoe UI" w:cs="Segoe UI"/>
          <w:color w:val="201F1E"/>
          <w:sz w:val="23"/>
          <w:szCs w:val="23"/>
          <w:lang w:val="sk-SK" w:eastAsia="pl-PL"/>
        </w:rPr>
        <w:t>e</w:t>
      </w:r>
      <w:r>
        <w:rPr>
          <w:rFonts w:ascii="Segoe UI" w:eastAsia="Times New Roman" w:hAnsi="Segoe UI" w:cs="Segoe UI"/>
          <w:color w:val="201F1E"/>
          <w:sz w:val="23"/>
          <w:szCs w:val="23"/>
          <w:lang w:val="sk-SK" w:eastAsia="pl-PL"/>
        </w:rPr>
        <w:t>k).</w:t>
      </w:r>
    </w:p>
    <w:p w14:paraId="3B63CFE8" w14:textId="76903214" w:rsidR="00DF6BF0" w:rsidRDefault="00DF6BF0" w:rsidP="006D460B">
      <w:pPr>
        <w:shd w:val="clear" w:color="auto" w:fill="FFFFFF"/>
        <w:spacing w:beforeAutospacing="1" w:after="0" w:afterAutospacing="1" w:line="240" w:lineRule="auto"/>
        <w:jc w:val="both"/>
        <w:rPr>
          <w:rFonts w:ascii="Segoe UI" w:eastAsia="Times New Roman" w:hAnsi="Segoe UI" w:cs="Segoe UI"/>
          <w:color w:val="201F1E"/>
          <w:sz w:val="23"/>
          <w:szCs w:val="23"/>
          <w:lang w:val="sk-SK" w:eastAsia="pl-PL"/>
        </w:rPr>
      </w:pPr>
      <w:r>
        <w:rPr>
          <w:rFonts w:ascii="Segoe UI" w:eastAsia="Times New Roman" w:hAnsi="Segoe UI" w:cs="Segoe UI"/>
          <w:color w:val="201F1E"/>
          <w:sz w:val="23"/>
          <w:szCs w:val="23"/>
          <w:lang w:val="sk-SK" w:eastAsia="pl-PL"/>
        </w:rPr>
        <w:t>Beh siedmich dolín – VisegRUN with Interreg PL-SK 35 km zaznamenáva rekordnú účasť. Prvý ročník v roku 2012 úspešne ukončilo 113 osôb. O dva roky neskôr to bolo už 312 účastníkov, v roku 2016 už do cieľa dorazilo 638 osôb. V roku 2019 sa prihlási</w:t>
      </w:r>
      <w:r w:rsidR="003E3A6A">
        <w:rPr>
          <w:rFonts w:ascii="Segoe UI" w:eastAsia="Times New Roman" w:hAnsi="Segoe UI" w:cs="Segoe UI"/>
          <w:color w:val="201F1E"/>
          <w:sz w:val="23"/>
          <w:szCs w:val="23"/>
          <w:lang w:val="sk-SK" w:eastAsia="pl-PL"/>
        </w:rPr>
        <w:t>lo až 849 osôb.</w:t>
      </w:r>
    </w:p>
    <w:p w14:paraId="0DE64D61" w14:textId="35F7B06D" w:rsidR="003E3A6A" w:rsidRDefault="003E3A6A" w:rsidP="006D460B">
      <w:pPr>
        <w:shd w:val="clear" w:color="auto" w:fill="FFFFFF"/>
        <w:spacing w:beforeAutospacing="1" w:after="0" w:afterAutospacing="1" w:line="240" w:lineRule="auto"/>
        <w:jc w:val="both"/>
        <w:rPr>
          <w:rFonts w:ascii="Segoe UI" w:eastAsia="Times New Roman" w:hAnsi="Segoe UI" w:cs="Segoe UI"/>
          <w:color w:val="201F1E"/>
          <w:sz w:val="23"/>
          <w:szCs w:val="23"/>
          <w:lang w:val="sk-SK" w:eastAsia="pl-PL"/>
        </w:rPr>
      </w:pPr>
      <w:r>
        <w:rPr>
          <w:rFonts w:ascii="Segoe UI" w:eastAsia="Times New Roman" w:hAnsi="Segoe UI" w:cs="Segoe UI"/>
          <w:color w:val="201F1E"/>
          <w:sz w:val="23"/>
          <w:szCs w:val="23"/>
          <w:lang w:val="sk-SK" w:eastAsia="pl-PL"/>
        </w:rPr>
        <w:t>Beh je tiež obľúbenou súťažou žien. V minulom roku do cieľa dobehlo 290 žien, teda 33 percent súťažiacich. Teraz už tvoria ženy 40 percent spomedzi všetkých prihlásených. „35 kilometrov sa zdá byť najoptimálnejšou horskou vzdialenosťou, ktorú možno zdolať. Naproti tomu, vzdialenosti 64 km či 100 km sú už ultramaratónmi a treba sa na ne poriadne pripraviť“, vysvetľuje Karolina Obstój, ktorá v Behu siedmich dolín v roku 2019 skončila na treťom mieste.</w:t>
      </w:r>
    </w:p>
    <w:p w14:paraId="14DE1FBB" w14:textId="117EE19E" w:rsidR="003E3A6A" w:rsidRDefault="003E3A6A" w:rsidP="006D460B">
      <w:pPr>
        <w:shd w:val="clear" w:color="auto" w:fill="FFFFFF"/>
        <w:spacing w:beforeAutospacing="1" w:after="0" w:afterAutospacing="1" w:line="240" w:lineRule="auto"/>
        <w:jc w:val="both"/>
        <w:rPr>
          <w:rFonts w:ascii="Segoe UI" w:eastAsia="Times New Roman" w:hAnsi="Segoe UI" w:cs="Segoe UI"/>
          <w:color w:val="201F1E"/>
          <w:sz w:val="23"/>
          <w:szCs w:val="23"/>
          <w:lang w:val="sk-SK" w:eastAsia="pl-PL"/>
        </w:rPr>
      </w:pPr>
      <w:r>
        <w:rPr>
          <w:rFonts w:ascii="Segoe UI" w:eastAsia="Times New Roman" w:hAnsi="Segoe UI" w:cs="Segoe UI"/>
          <w:color w:val="201F1E"/>
          <w:sz w:val="23"/>
          <w:szCs w:val="23"/>
          <w:lang w:val="sk-SK" w:eastAsia="pl-PL"/>
        </w:rPr>
        <w:lastRenderedPageBreak/>
        <w:t>30-ročná bežkyňa zdôrazňuje, že na Beh siedmich dolín sa netreba až tak veľmi pripravovať. „Samozrejme, ak niekto v rámci tréningu beháva 10 km, je to málo. Ak však niekto beháva 20 km a cíti sa pri tom dobre, môže už uvažovať o 35 km v Krynici. Beh v horách je však iný než beh po asfalte, takže dobehnutie do cieľa nie je podmienkou účasti v tejto súťaži. Stačí polmaratón“, zdôrazňuje Obstój.</w:t>
      </w:r>
    </w:p>
    <w:p w14:paraId="5093F2EB" w14:textId="2B6F4309" w:rsidR="00331553" w:rsidRPr="00331553" w:rsidRDefault="00331553" w:rsidP="00331553">
      <w:pPr>
        <w:shd w:val="clear" w:color="auto" w:fill="FFFFFF"/>
        <w:spacing w:beforeAutospacing="1" w:after="0" w:afterAutospacing="1" w:line="240" w:lineRule="auto"/>
        <w:rPr>
          <w:rFonts w:ascii="Segoe UI" w:eastAsia="Times New Roman" w:hAnsi="Segoe UI" w:cs="Segoe UI"/>
          <w:color w:val="201F1E"/>
          <w:sz w:val="23"/>
          <w:szCs w:val="23"/>
          <w:lang w:eastAsia="pl-PL"/>
        </w:rPr>
      </w:pPr>
      <w:r>
        <w:rPr>
          <w:noProof/>
        </w:rPr>
        <w:drawing>
          <wp:inline distT="0" distB="0" distL="0" distR="0" wp14:anchorId="1E4339C7" wp14:editId="1E217404">
            <wp:extent cx="5457825" cy="363286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0622" cy="3634727"/>
                    </a:xfrm>
                    <a:prstGeom prst="rect">
                      <a:avLst/>
                    </a:prstGeom>
                    <a:noFill/>
                    <a:ln>
                      <a:noFill/>
                    </a:ln>
                  </pic:spPr>
                </pic:pic>
              </a:graphicData>
            </a:graphic>
          </wp:inline>
        </w:drawing>
      </w:r>
    </w:p>
    <w:p w14:paraId="6FF8470E" w14:textId="7F98B238" w:rsidR="009F7794" w:rsidRDefault="003E3A6A" w:rsidP="006D460B">
      <w:pPr>
        <w:shd w:val="clear" w:color="auto" w:fill="FFFFFF"/>
        <w:spacing w:before="100" w:beforeAutospacing="1" w:after="100" w:afterAutospacing="1" w:line="240" w:lineRule="auto"/>
        <w:jc w:val="both"/>
        <w:rPr>
          <w:rFonts w:ascii="Segoe UI" w:eastAsia="Times New Roman" w:hAnsi="Segoe UI" w:cs="Segoe UI"/>
          <w:color w:val="201F1E"/>
          <w:sz w:val="23"/>
          <w:szCs w:val="23"/>
          <w:lang w:val="sk-SK" w:eastAsia="pl-PL"/>
        </w:rPr>
      </w:pPr>
      <w:r>
        <w:rPr>
          <w:rFonts w:ascii="Segoe UI" w:eastAsia="Times New Roman" w:hAnsi="Segoe UI" w:cs="Segoe UI"/>
          <w:color w:val="201F1E"/>
          <w:sz w:val="23"/>
          <w:szCs w:val="23"/>
          <w:lang w:val="sk-SK" w:eastAsia="pl-PL"/>
        </w:rPr>
        <w:t>„</w:t>
      </w:r>
      <w:r w:rsidR="00331553" w:rsidRPr="009F7794">
        <w:rPr>
          <w:rFonts w:ascii="Segoe UI" w:eastAsia="Times New Roman" w:hAnsi="Segoe UI" w:cs="Segoe UI"/>
          <w:color w:val="201F1E"/>
          <w:sz w:val="23"/>
          <w:szCs w:val="23"/>
          <w:lang w:eastAsia="pl-PL"/>
        </w:rPr>
        <w:t>Trasa Be</w:t>
      </w:r>
      <w:r w:rsidRPr="009F7794">
        <w:rPr>
          <w:rFonts w:ascii="Segoe UI" w:eastAsia="Times New Roman" w:hAnsi="Segoe UI" w:cs="Segoe UI"/>
          <w:color w:val="201F1E"/>
          <w:sz w:val="23"/>
          <w:szCs w:val="23"/>
          <w:lang w:eastAsia="pl-PL"/>
        </w:rPr>
        <w:t>hu</w:t>
      </w:r>
      <w:r w:rsidR="00331553" w:rsidRPr="009F7794">
        <w:rPr>
          <w:rFonts w:ascii="Segoe UI" w:eastAsia="Times New Roman" w:hAnsi="Segoe UI" w:cs="Segoe UI"/>
          <w:color w:val="201F1E"/>
          <w:sz w:val="23"/>
          <w:szCs w:val="23"/>
          <w:lang w:eastAsia="pl-PL"/>
        </w:rPr>
        <w:t xml:space="preserve"> </w:t>
      </w:r>
      <w:r w:rsidRPr="009F7794">
        <w:rPr>
          <w:rFonts w:ascii="Segoe UI" w:eastAsia="Times New Roman" w:hAnsi="Segoe UI" w:cs="Segoe UI"/>
          <w:color w:val="201F1E"/>
          <w:sz w:val="23"/>
          <w:szCs w:val="23"/>
          <w:lang w:eastAsia="pl-PL"/>
        </w:rPr>
        <w:t>siedmich dolín</w:t>
      </w:r>
      <w:r w:rsidR="00331553" w:rsidRPr="009F7794">
        <w:rPr>
          <w:rFonts w:ascii="Segoe UI" w:eastAsia="Times New Roman" w:hAnsi="Segoe UI" w:cs="Segoe UI"/>
          <w:color w:val="201F1E"/>
          <w:sz w:val="23"/>
          <w:szCs w:val="23"/>
          <w:lang w:eastAsia="pl-PL"/>
        </w:rPr>
        <w:t xml:space="preserve"> - Visegr</w:t>
      </w:r>
      <w:r w:rsidR="009F7794">
        <w:rPr>
          <w:rFonts w:ascii="Segoe UI" w:eastAsia="Times New Roman" w:hAnsi="Segoe UI" w:cs="Segoe UI"/>
          <w:color w:val="201F1E"/>
          <w:sz w:val="23"/>
          <w:szCs w:val="23"/>
          <w:lang w:eastAsia="pl-PL"/>
        </w:rPr>
        <w:t>RUN</w:t>
      </w:r>
      <w:r w:rsidR="00331553" w:rsidRPr="009F7794">
        <w:rPr>
          <w:rFonts w:ascii="Segoe UI" w:eastAsia="Times New Roman" w:hAnsi="Segoe UI" w:cs="Segoe UI"/>
          <w:color w:val="201F1E"/>
          <w:sz w:val="23"/>
          <w:szCs w:val="23"/>
          <w:lang w:eastAsia="pl-PL"/>
        </w:rPr>
        <w:t xml:space="preserve"> with Interreg PL-SK</w:t>
      </w:r>
      <w:r w:rsidR="009F7794" w:rsidRPr="009F7794">
        <w:rPr>
          <w:rFonts w:ascii="Segoe UI" w:eastAsia="Times New Roman" w:hAnsi="Segoe UI" w:cs="Segoe UI"/>
          <w:color w:val="201F1E"/>
          <w:sz w:val="23"/>
          <w:szCs w:val="23"/>
          <w:lang w:eastAsia="pl-PL"/>
        </w:rPr>
        <w:t xml:space="preserve"> vedie ma</w:t>
      </w:r>
      <w:r w:rsidR="00952895">
        <w:rPr>
          <w:rFonts w:ascii="Segoe UI" w:eastAsia="Times New Roman" w:hAnsi="Segoe UI" w:cs="Segoe UI"/>
          <w:color w:val="201F1E"/>
          <w:sz w:val="23"/>
          <w:szCs w:val="23"/>
          <w:lang w:eastAsia="pl-PL"/>
        </w:rPr>
        <w:t>lebnými</w:t>
      </w:r>
      <w:r w:rsidR="009F7794" w:rsidRPr="009F7794">
        <w:rPr>
          <w:rFonts w:ascii="Segoe UI" w:eastAsia="Times New Roman" w:hAnsi="Segoe UI" w:cs="Segoe UI"/>
          <w:color w:val="201F1E"/>
          <w:sz w:val="23"/>
          <w:szCs w:val="23"/>
          <w:lang w:eastAsia="pl-PL"/>
        </w:rPr>
        <w:t xml:space="preserve"> ch</w:t>
      </w:r>
      <w:r w:rsidR="009F7794">
        <w:rPr>
          <w:rFonts w:ascii="Segoe UI" w:eastAsia="Times New Roman" w:hAnsi="Segoe UI" w:cs="Segoe UI"/>
          <w:color w:val="201F1E"/>
          <w:sz w:val="23"/>
          <w:szCs w:val="23"/>
          <w:lang w:eastAsia="pl-PL"/>
        </w:rPr>
        <w:t>odníkmi, vďaka čomu prekonanie vzdialenosti, bez ohľadu na dosiahnutý čas, je príjemným zážitkom. Bol som fascinovaný scenériou,</w:t>
      </w:r>
      <w:r w:rsidR="001F3A7C">
        <w:rPr>
          <w:rFonts w:ascii="Segoe UI" w:eastAsia="Times New Roman" w:hAnsi="Segoe UI" w:cs="Segoe UI"/>
          <w:color w:val="201F1E"/>
          <w:sz w:val="23"/>
          <w:szCs w:val="23"/>
          <w:lang w:eastAsia="pl-PL"/>
        </w:rPr>
        <w:t xml:space="preserve"> ako aj</w:t>
      </w:r>
      <w:r w:rsidR="009F7794">
        <w:rPr>
          <w:rFonts w:ascii="Segoe UI" w:eastAsia="Times New Roman" w:hAnsi="Segoe UI" w:cs="Segoe UI"/>
          <w:color w:val="201F1E"/>
          <w:sz w:val="23"/>
          <w:szCs w:val="23"/>
          <w:lang w:eastAsia="pl-PL"/>
        </w:rPr>
        <w:t xml:space="preserve"> vynikajúcou atmosférou, ktor</w:t>
      </w:r>
      <w:r w:rsidR="00280D18">
        <w:rPr>
          <w:rFonts w:ascii="Segoe UI" w:eastAsia="Times New Roman" w:hAnsi="Segoe UI" w:cs="Segoe UI"/>
          <w:color w:val="201F1E"/>
          <w:sz w:val="23"/>
          <w:szCs w:val="23"/>
          <w:lang w:eastAsia="pl-PL"/>
        </w:rPr>
        <w:t>á</w:t>
      </w:r>
      <w:r w:rsidR="009F7794">
        <w:rPr>
          <w:rFonts w:ascii="Segoe UI" w:eastAsia="Times New Roman" w:hAnsi="Segoe UI" w:cs="Segoe UI"/>
          <w:color w:val="201F1E"/>
          <w:sz w:val="23"/>
          <w:szCs w:val="23"/>
          <w:lang w:eastAsia="pl-PL"/>
        </w:rPr>
        <w:t xml:space="preserve"> v</w:t>
      </w:r>
      <w:r w:rsidR="00280D18">
        <w:rPr>
          <w:rFonts w:ascii="Segoe UI" w:eastAsia="Times New Roman" w:hAnsi="Segoe UI" w:cs="Segoe UI"/>
          <w:color w:val="201F1E"/>
          <w:sz w:val="23"/>
          <w:szCs w:val="23"/>
          <w:lang w:eastAsia="pl-PL"/>
        </w:rPr>
        <w:t>znikla vďaka</w:t>
      </w:r>
      <w:r w:rsidR="009F7794">
        <w:rPr>
          <w:rFonts w:ascii="Segoe UI" w:eastAsia="Times New Roman" w:hAnsi="Segoe UI" w:cs="Segoe UI"/>
          <w:color w:val="201F1E"/>
          <w:sz w:val="23"/>
          <w:szCs w:val="23"/>
          <w:lang w:eastAsia="pl-PL"/>
        </w:rPr>
        <w:t xml:space="preserve"> súťažiaci</w:t>
      </w:r>
      <w:r w:rsidR="00280D18">
        <w:rPr>
          <w:rFonts w:ascii="Segoe UI" w:eastAsia="Times New Roman" w:hAnsi="Segoe UI" w:cs="Segoe UI"/>
          <w:color w:val="201F1E"/>
          <w:sz w:val="23"/>
          <w:szCs w:val="23"/>
          <w:lang w:eastAsia="pl-PL"/>
        </w:rPr>
        <w:t>m</w:t>
      </w:r>
      <w:r w:rsidR="009F7794">
        <w:rPr>
          <w:rFonts w:ascii="Segoe UI" w:eastAsia="Times New Roman" w:hAnsi="Segoe UI" w:cs="Segoe UI"/>
          <w:color w:val="201F1E"/>
          <w:sz w:val="23"/>
          <w:szCs w:val="23"/>
          <w:lang w:eastAsia="pl-PL"/>
        </w:rPr>
        <w:t>, fanúšiko</w:t>
      </w:r>
      <w:r w:rsidR="00280D18">
        <w:rPr>
          <w:rFonts w:ascii="Segoe UI" w:eastAsia="Times New Roman" w:hAnsi="Segoe UI" w:cs="Segoe UI"/>
          <w:color w:val="201F1E"/>
          <w:sz w:val="23"/>
          <w:szCs w:val="23"/>
          <w:lang w:eastAsia="pl-PL"/>
        </w:rPr>
        <w:t>m</w:t>
      </w:r>
      <w:r w:rsidR="009F7794">
        <w:rPr>
          <w:rFonts w:ascii="Segoe UI" w:eastAsia="Times New Roman" w:hAnsi="Segoe UI" w:cs="Segoe UI"/>
          <w:color w:val="201F1E"/>
          <w:sz w:val="23"/>
          <w:szCs w:val="23"/>
          <w:lang w:eastAsia="pl-PL"/>
        </w:rPr>
        <w:t xml:space="preserve"> a skvel</w:t>
      </w:r>
      <w:r w:rsidR="00280D18">
        <w:rPr>
          <w:rFonts w:ascii="Segoe UI" w:eastAsia="Times New Roman" w:hAnsi="Segoe UI" w:cs="Segoe UI"/>
          <w:color w:val="201F1E"/>
          <w:sz w:val="23"/>
          <w:szCs w:val="23"/>
          <w:lang w:eastAsia="pl-PL"/>
        </w:rPr>
        <w:t>ej</w:t>
      </w:r>
      <w:r w:rsidR="009F7794">
        <w:rPr>
          <w:rFonts w:ascii="Segoe UI" w:eastAsia="Times New Roman" w:hAnsi="Segoe UI" w:cs="Segoe UI"/>
          <w:color w:val="201F1E"/>
          <w:sz w:val="23"/>
          <w:szCs w:val="23"/>
          <w:lang w:eastAsia="pl-PL"/>
        </w:rPr>
        <w:t xml:space="preserve"> organizáci</w:t>
      </w:r>
      <w:r w:rsidR="00280D18">
        <w:rPr>
          <w:rFonts w:ascii="Segoe UI" w:eastAsia="Times New Roman" w:hAnsi="Segoe UI" w:cs="Segoe UI"/>
          <w:color w:val="201F1E"/>
          <w:sz w:val="23"/>
          <w:szCs w:val="23"/>
          <w:lang w:eastAsia="pl-PL"/>
        </w:rPr>
        <w:t>i</w:t>
      </w:r>
      <w:r w:rsidR="009F7794">
        <w:rPr>
          <w:rFonts w:ascii="Segoe UI" w:eastAsia="Times New Roman" w:hAnsi="Segoe UI" w:cs="Segoe UI"/>
          <w:color w:val="201F1E"/>
          <w:sz w:val="23"/>
          <w:szCs w:val="23"/>
          <w:lang w:eastAsia="pl-PL"/>
        </w:rPr>
        <w:t>”, dodáva Rafał Baliński</w:t>
      </w:r>
      <w:r w:rsidR="009F7794">
        <w:rPr>
          <w:rFonts w:ascii="Segoe UI" w:eastAsia="Times New Roman" w:hAnsi="Segoe UI" w:cs="Segoe UI"/>
          <w:color w:val="201F1E"/>
          <w:sz w:val="23"/>
          <w:szCs w:val="23"/>
          <w:lang w:val="sk-SK" w:eastAsia="pl-PL"/>
        </w:rPr>
        <w:t>, ultramaratónec a riaditeľ Oddelenia cezhraničnej spolupráce Ministerstva regionálnej politiky, ktorý sa zapája do organizácie tejto udalosti. Veď Beh siedmich dolín - VisegRUN with Interreg PL-SK podporuje prihraničný kontakt Poliakov a Slovákov, a na štartovacej čiare čakajú tiež Česi, Ukrajinci a Nemci. A to v hojných počtoch!</w:t>
      </w:r>
    </w:p>
    <w:p w14:paraId="1BF92879" w14:textId="66D81292" w:rsidR="00331553" w:rsidRPr="006D460B" w:rsidRDefault="009F7794" w:rsidP="006D460B">
      <w:pPr>
        <w:shd w:val="clear" w:color="auto" w:fill="FFFFFF"/>
        <w:spacing w:before="100" w:beforeAutospacing="1" w:after="100" w:afterAutospacing="1" w:line="240" w:lineRule="auto"/>
        <w:jc w:val="both"/>
        <w:rPr>
          <w:rFonts w:ascii="Segoe UI" w:eastAsia="Times New Roman" w:hAnsi="Segoe UI" w:cs="Segoe UI"/>
          <w:color w:val="201F1E"/>
          <w:sz w:val="23"/>
          <w:szCs w:val="23"/>
          <w:lang w:val="sk-SK" w:eastAsia="pl-PL"/>
        </w:rPr>
      </w:pPr>
      <w:r>
        <w:rPr>
          <w:rFonts w:ascii="Segoe UI" w:eastAsia="Times New Roman" w:hAnsi="Segoe UI" w:cs="Segoe UI"/>
          <w:color w:val="201F1E"/>
          <w:sz w:val="23"/>
          <w:szCs w:val="23"/>
          <w:lang w:val="sk-SK" w:eastAsia="pl-PL"/>
        </w:rPr>
        <w:t xml:space="preserve">V rámci tohto ročníka behu môžeme očakávať rekordnú účasť, keďže sa prihlásilo takmer 1100 osôb. Prihlasovanie </w:t>
      </w:r>
      <w:r w:rsidR="00280D18">
        <w:rPr>
          <w:rFonts w:ascii="Segoe UI" w:eastAsia="Times New Roman" w:hAnsi="Segoe UI" w:cs="Segoe UI"/>
          <w:color w:val="201F1E"/>
          <w:sz w:val="23"/>
          <w:szCs w:val="23"/>
          <w:lang w:val="sk-SK" w:eastAsia="pl-PL"/>
        </w:rPr>
        <w:t>prebieha</w:t>
      </w:r>
      <w:r>
        <w:rPr>
          <w:rFonts w:ascii="Segoe UI" w:eastAsia="Times New Roman" w:hAnsi="Segoe UI" w:cs="Segoe UI"/>
          <w:color w:val="201F1E"/>
          <w:sz w:val="23"/>
          <w:szCs w:val="23"/>
          <w:lang w:val="sk-SK" w:eastAsia="pl-PL"/>
        </w:rPr>
        <w:t xml:space="preserve"> na stránke </w:t>
      </w:r>
      <w:hyperlink r:id="rId6" w:tgtFrame="_blank" w:history="1">
        <w:r w:rsidR="00331553" w:rsidRPr="006D460B">
          <w:rPr>
            <w:rFonts w:ascii="Segoe UI" w:eastAsia="Times New Roman" w:hAnsi="Segoe UI" w:cs="Segoe UI"/>
            <w:color w:val="0000FF"/>
            <w:sz w:val="23"/>
            <w:szCs w:val="23"/>
            <w:u w:val="single"/>
            <w:bdr w:val="none" w:sz="0" w:space="0" w:color="auto" w:frame="1"/>
            <w:lang w:val="sk-SK" w:eastAsia="pl-PL"/>
          </w:rPr>
          <w:t>www.festiwalbiegowy.pl/Rejestracja</w:t>
        </w:r>
      </w:hyperlink>
      <w:r w:rsidR="00331553" w:rsidRPr="006D460B">
        <w:rPr>
          <w:rFonts w:ascii="Segoe UI" w:eastAsia="Times New Roman" w:hAnsi="Segoe UI" w:cs="Segoe UI"/>
          <w:color w:val="201F1E"/>
          <w:sz w:val="23"/>
          <w:szCs w:val="23"/>
          <w:lang w:val="sk-SK" w:eastAsia="pl-PL"/>
        </w:rPr>
        <w:t>.</w:t>
      </w:r>
    </w:p>
    <w:p w14:paraId="40925AF6" w14:textId="57CC43A8" w:rsidR="00331553" w:rsidRPr="00855DF5" w:rsidRDefault="00331553" w:rsidP="006D460B">
      <w:pPr>
        <w:pBdr>
          <w:bottom w:val="single" w:sz="6" w:space="1" w:color="auto"/>
        </w:pBd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pl-PL"/>
        </w:rPr>
      </w:pPr>
      <w:r w:rsidRPr="006D460B">
        <w:rPr>
          <w:rFonts w:ascii="Segoe UI" w:eastAsia="Times New Roman" w:hAnsi="Segoe UI" w:cs="Segoe UI"/>
          <w:color w:val="201F1E"/>
          <w:sz w:val="23"/>
          <w:szCs w:val="23"/>
          <w:lang w:val="sk-SK" w:eastAsia="pl-PL"/>
        </w:rPr>
        <w:t>Bie</w:t>
      </w:r>
      <w:r w:rsidR="009F7794" w:rsidRPr="006D460B">
        <w:rPr>
          <w:rFonts w:ascii="Segoe UI" w:eastAsia="Times New Roman" w:hAnsi="Segoe UI" w:cs="Segoe UI"/>
          <w:color w:val="201F1E"/>
          <w:sz w:val="23"/>
          <w:szCs w:val="23"/>
          <w:lang w:val="sk-SK" w:eastAsia="pl-PL"/>
        </w:rPr>
        <w:t>h siedmich dolín</w:t>
      </w:r>
      <w:r w:rsidRPr="006D460B">
        <w:rPr>
          <w:rFonts w:ascii="Segoe UI" w:eastAsia="Times New Roman" w:hAnsi="Segoe UI" w:cs="Segoe UI"/>
          <w:color w:val="201F1E"/>
          <w:sz w:val="23"/>
          <w:szCs w:val="23"/>
          <w:lang w:val="sk-SK" w:eastAsia="pl-PL"/>
        </w:rPr>
        <w:t xml:space="preserve"> - Viseg</w:t>
      </w:r>
      <w:r w:rsidR="009F7794" w:rsidRPr="006D460B">
        <w:rPr>
          <w:rFonts w:ascii="Segoe UI" w:eastAsia="Times New Roman" w:hAnsi="Segoe UI" w:cs="Segoe UI"/>
          <w:color w:val="201F1E"/>
          <w:sz w:val="23"/>
          <w:szCs w:val="23"/>
          <w:lang w:val="sk-SK" w:eastAsia="pl-PL"/>
        </w:rPr>
        <w:t>RUN</w:t>
      </w:r>
      <w:r w:rsidRPr="006D460B">
        <w:rPr>
          <w:rFonts w:ascii="Segoe UI" w:eastAsia="Times New Roman" w:hAnsi="Segoe UI" w:cs="Segoe UI"/>
          <w:color w:val="201F1E"/>
          <w:sz w:val="23"/>
          <w:szCs w:val="23"/>
          <w:lang w:val="sk-SK" w:eastAsia="pl-PL"/>
        </w:rPr>
        <w:t xml:space="preserve"> with Interreg PL-SK 35 km </w:t>
      </w:r>
      <w:r w:rsidR="00855DF5">
        <w:rPr>
          <w:rFonts w:ascii="Segoe UI" w:eastAsia="Times New Roman" w:hAnsi="Segoe UI" w:cs="Segoe UI"/>
          <w:color w:val="201F1E"/>
          <w:sz w:val="23"/>
          <w:szCs w:val="23"/>
          <w:lang w:val="sk-SK" w:eastAsia="pl-PL"/>
        </w:rPr>
        <w:t xml:space="preserve">sa začne 3. októbra v slovenskom Mníšku nad Popradom o 11:30. Cieľ sa už tradične nachádza v meste Krynica-Zdrój.  </w:t>
      </w:r>
    </w:p>
    <w:p w14:paraId="7D7FEADD" w14:textId="39C65054" w:rsidR="0031123E" w:rsidRPr="00331553" w:rsidRDefault="0031123E" w:rsidP="00331553">
      <w:pPr>
        <w:pBdr>
          <w:bottom w:val="single" w:sz="6" w:space="1" w:color="auto"/>
        </w:pBdr>
        <w:shd w:val="clear" w:color="auto" w:fill="FFFFFF"/>
        <w:spacing w:before="100" w:beforeAutospacing="1" w:after="100" w:afterAutospacing="1" w:line="240" w:lineRule="auto"/>
        <w:rPr>
          <w:rFonts w:ascii="Segoe UI" w:eastAsia="Times New Roman" w:hAnsi="Segoe UI" w:cs="Segoe UI"/>
          <w:color w:val="201F1E"/>
          <w:sz w:val="23"/>
          <w:szCs w:val="23"/>
          <w:lang w:eastAsia="pl-PL"/>
        </w:rPr>
      </w:pPr>
      <w:r>
        <w:rPr>
          <w:noProof/>
        </w:rPr>
        <w:lastRenderedPageBreak/>
        <w:drawing>
          <wp:inline distT="0" distB="0" distL="0" distR="0" wp14:anchorId="64FB4F73" wp14:editId="79094C62">
            <wp:extent cx="5938125" cy="2295525"/>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79" cy="2296435"/>
                    </a:xfrm>
                    <a:prstGeom prst="rect">
                      <a:avLst/>
                    </a:prstGeom>
                    <a:noFill/>
                    <a:ln>
                      <a:noFill/>
                    </a:ln>
                  </pic:spPr>
                </pic:pic>
              </a:graphicData>
            </a:graphic>
          </wp:inline>
        </w:drawing>
      </w:r>
    </w:p>
    <w:p w14:paraId="7EF5B978" w14:textId="6DFB3FFB" w:rsidR="00331553" w:rsidRPr="00DF6BF0" w:rsidRDefault="00331553" w:rsidP="006D460B">
      <w:pPr>
        <w:shd w:val="clear" w:color="auto" w:fill="FFFFFF"/>
        <w:spacing w:before="100" w:beforeAutospacing="1" w:after="100" w:afterAutospacing="1" w:line="240" w:lineRule="auto"/>
        <w:jc w:val="both"/>
        <w:rPr>
          <w:rFonts w:ascii="Segoe UI" w:eastAsia="Times New Roman" w:hAnsi="Segoe UI" w:cs="Segoe UI"/>
          <w:b/>
          <w:bCs/>
          <w:i/>
          <w:iCs/>
          <w:color w:val="201F1E"/>
          <w:sz w:val="23"/>
          <w:szCs w:val="23"/>
          <w:lang w:val="en-US" w:eastAsia="pl-PL"/>
        </w:rPr>
      </w:pPr>
      <w:bookmarkStart w:id="0" w:name="_Hlk51323393"/>
      <w:r w:rsidRPr="00DF6BF0">
        <w:rPr>
          <w:rFonts w:ascii="Segoe UI" w:eastAsia="Times New Roman" w:hAnsi="Segoe UI" w:cs="Segoe UI"/>
          <w:b/>
          <w:bCs/>
          <w:i/>
          <w:iCs/>
          <w:color w:val="201F1E"/>
          <w:sz w:val="23"/>
          <w:szCs w:val="23"/>
          <w:lang w:val="en-US" w:eastAsia="pl-PL"/>
        </w:rPr>
        <w:t>The project is co-financed by the Governments of Czechia,  Hungary, Poland and Slovakia through Visegrad Grants from International Visegrad Fund. The mission of the fund is to advance  ideas for sustainable regional cooperation in Central Europe.</w:t>
      </w:r>
    </w:p>
    <w:p w14:paraId="209D5303" w14:textId="3EA0FAC8" w:rsidR="00331553" w:rsidRPr="00331553" w:rsidRDefault="00331553" w:rsidP="00331553">
      <w:pPr>
        <w:shd w:val="clear" w:color="auto" w:fill="FFFFFF"/>
        <w:spacing w:before="100" w:beforeAutospacing="1" w:after="100" w:afterAutospacing="1" w:line="240" w:lineRule="auto"/>
        <w:rPr>
          <w:rFonts w:ascii="Segoe UI" w:eastAsia="Times New Roman" w:hAnsi="Segoe UI" w:cs="Segoe UI"/>
          <w:color w:val="201F1E"/>
          <w:sz w:val="23"/>
          <w:szCs w:val="23"/>
          <w:lang w:eastAsia="pl-PL"/>
        </w:rPr>
      </w:pPr>
      <w:r>
        <w:rPr>
          <w:noProof/>
        </w:rPr>
        <w:drawing>
          <wp:inline distT="0" distB="0" distL="0" distR="0" wp14:anchorId="4FC78812" wp14:editId="0E09E89F">
            <wp:extent cx="3607696" cy="1655119"/>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7579" cy="1673416"/>
                    </a:xfrm>
                    <a:prstGeom prst="rect">
                      <a:avLst/>
                    </a:prstGeom>
                    <a:noFill/>
                    <a:ln>
                      <a:noFill/>
                    </a:ln>
                  </pic:spPr>
                </pic:pic>
              </a:graphicData>
            </a:graphic>
          </wp:inline>
        </w:drawing>
      </w:r>
    </w:p>
    <w:bookmarkEnd w:id="0"/>
    <w:p w14:paraId="31FFEE90" w14:textId="426FEB89" w:rsidR="00331553" w:rsidRPr="00331553" w:rsidRDefault="00331553" w:rsidP="006D460B">
      <w:pPr>
        <w:shd w:val="clear" w:color="auto" w:fill="FFFFFF"/>
        <w:spacing w:before="100" w:beforeAutospacing="1" w:after="100" w:afterAutospacing="1" w:line="240" w:lineRule="auto"/>
        <w:jc w:val="both"/>
        <w:rPr>
          <w:rFonts w:ascii="Segoe UI" w:eastAsia="Times New Roman" w:hAnsi="Segoe UI" w:cs="Segoe UI"/>
          <w:i/>
          <w:iCs/>
          <w:color w:val="201F1E"/>
          <w:sz w:val="23"/>
          <w:szCs w:val="23"/>
          <w:lang w:eastAsia="pl-PL"/>
        </w:rPr>
      </w:pPr>
      <w:r w:rsidRPr="00331553">
        <w:rPr>
          <w:rFonts w:ascii="Segoe UI" w:eastAsia="Times New Roman" w:hAnsi="Segoe UI" w:cs="Segoe UI"/>
          <w:i/>
          <w:iCs/>
          <w:color w:val="201F1E"/>
          <w:sz w:val="23"/>
          <w:szCs w:val="23"/>
          <w:lang w:eastAsia="pl-PL"/>
        </w:rPr>
        <w:t>Partnerem biegu jest też Program Współpracy Transgranicznej Interreg V-A Polska – Słowacja 2014-2020, finansowany z Europejskiego Funduszu Rozwoju Regionalnego. Interreg PL-SK wspiera przedsięwzięcia koncentrujące się wokół trzech tematów: dziedzictwo kulturowe i przyrodnicze, transport oraz edukacja. Budżet Programu wynosi 210 mln euro, w tym środki unijne - 178,6 mln euro.</w:t>
      </w:r>
    </w:p>
    <w:p w14:paraId="2E0E7C25" w14:textId="48C45B55" w:rsidR="00331553" w:rsidRPr="00331553" w:rsidRDefault="00855DF5" w:rsidP="00331553">
      <w:pPr>
        <w:shd w:val="clear" w:color="auto" w:fill="FFFFFF"/>
        <w:spacing w:before="100" w:beforeAutospacing="1" w:after="100" w:afterAutospacing="1" w:line="240" w:lineRule="auto"/>
        <w:rPr>
          <w:rFonts w:ascii="Segoe UI" w:eastAsia="Times New Roman" w:hAnsi="Segoe UI" w:cs="Segoe UI"/>
          <w:color w:val="201F1E"/>
          <w:sz w:val="23"/>
          <w:szCs w:val="23"/>
          <w:lang w:eastAsia="pl-PL"/>
        </w:rPr>
      </w:pPr>
      <w:r>
        <w:rPr>
          <w:rFonts w:ascii="Segoe UI" w:eastAsia="Times New Roman" w:hAnsi="Segoe UI" w:cs="Segoe UI"/>
          <w:i/>
          <w:iCs/>
          <w:color w:val="201F1E"/>
          <w:sz w:val="23"/>
          <w:szCs w:val="23"/>
          <w:lang w:eastAsia="pl-PL"/>
        </w:rPr>
        <w:t>Zdroj</w:t>
      </w:r>
      <w:r w:rsidR="00331553" w:rsidRPr="00331553">
        <w:rPr>
          <w:rFonts w:ascii="Segoe UI" w:eastAsia="Times New Roman" w:hAnsi="Segoe UI" w:cs="Segoe UI"/>
          <w:i/>
          <w:iCs/>
          <w:color w:val="201F1E"/>
          <w:sz w:val="23"/>
          <w:szCs w:val="23"/>
          <w:lang w:eastAsia="pl-PL"/>
        </w:rPr>
        <w:t>: Fundacja „Festiwal Biegów”</w:t>
      </w:r>
    </w:p>
    <w:p w14:paraId="7CBD58DA" w14:textId="53A80E63"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713CD9E2" w14:textId="467F9ED9"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28FDCC77" w14:textId="2B99BEB5"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4435F88D" w14:textId="658D080C"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6E7A917E" w14:textId="6F2C8682"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1A310D42" w14:textId="66D66355"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49ADA339" w14:textId="255B9867"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037F239C" w14:textId="3F85BE1C"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08DB18FC" w14:textId="585A22BC" w:rsid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p w14:paraId="2241CE0D" w14:textId="77777777" w:rsidR="00331553" w:rsidRPr="00331553" w:rsidRDefault="00331553" w:rsidP="00331553">
      <w:pPr>
        <w:shd w:val="clear" w:color="auto" w:fill="FFFFFF"/>
        <w:spacing w:after="0" w:line="240" w:lineRule="auto"/>
        <w:textAlignment w:val="baseline"/>
        <w:rPr>
          <w:rFonts w:ascii="Segoe UI" w:eastAsia="Times New Roman" w:hAnsi="Segoe UI" w:cs="Segoe UI"/>
          <w:color w:val="201F1E"/>
          <w:sz w:val="23"/>
          <w:szCs w:val="23"/>
          <w:lang w:eastAsia="pl-PL"/>
        </w:rPr>
      </w:pPr>
    </w:p>
    <w:sectPr w:rsidR="00331553" w:rsidRPr="003315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553"/>
    <w:rsid w:val="00133224"/>
    <w:rsid w:val="001F3A7C"/>
    <w:rsid w:val="00280D18"/>
    <w:rsid w:val="0031123E"/>
    <w:rsid w:val="00331553"/>
    <w:rsid w:val="003E3A6A"/>
    <w:rsid w:val="005071D7"/>
    <w:rsid w:val="006D460B"/>
    <w:rsid w:val="00855DF5"/>
    <w:rsid w:val="00952895"/>
    <w:rsid w:val="009F7794"/>
    <w:rsid w:val="00DF6B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046AC"/>
  <w15:chartTrackingRefBased/>
  <w15:docId w15:val="{234C55BB-4EE5-4C16-A440-F57350B46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315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331553"/>
    <w:rPr>
      <w:color w:val="0000FF"/>
      <w:u w:val="single"/>
    </w:rPr>
  </w:style>
  <w:style w:type="character" w:styleId="Pogrubienie">
    <w:name w:val="Strong"/>
    <w:basedOn w:val="Domylnaczcionkaakapitu"/>
    <w:uiPriority w:val="22"/>
    <w:qFormat/>
    <w:rsid w:val="00331553"/>
    <w:rPr>
      <w:b/>
      <w:bCs/>
    </w:rPr>
  </w:style>
  <w:style w:type="character" w:styleId="Uwydatnienie">
    <w:name w:val="Emphasis"/>
    <w:basedOn w:val="Domylnaczcionkaakapitu"/>
    <w:uiPriority w:val="20"/>
    <w:qFormat/>
    <w:rsid w:val="003315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566034">
      <w:bodyDiv w:val="1"/>
      <w:marLeft w:val="0"/>
      <w:marRight w:val="0"/>
      <w:marTop w:val="0"/>
      <w:marBottom w:val="0"/>
      <w:divBdr>
        <w:top w:val="none" w:sz="0" w:space="0" w:color="auto"/>
        <w:left w:val="none" w:sz="0" w:space="0" w:color="auto"/>
        <w:bottom w:val="none" w:sz="0" w:space="0" w:color="auto"/>
        <w:right w:val="none" w:sz="0" w:space="0" w:color="auto"/>
      </w:divBdr>
      <w:divsChild>
        <w:div w:id="290282067">
          <w:marLeft w:val="0"/>
          <w:marRight w:val="0"/>
          <w:marTop w:val="0"/>
          <w:marBottom w:val="0"/>
          <w:divBdr>
            <w:top w:val="none" w:sz="0" w:space="0" w:color="auto"/>
            <w:left w:val="none" w:sz="0" w:space="0" w:color="auto"/>
            <w:bottom w:val="none" w:sz="0" w:space="0" w:color="auto"/>
            <w:right w:val="none" w:sz="0" w:space="0" w:color="auto"/>
          </w:divBdr>
        </w:div>
        <w:div w:id="1441950588">
          <w:marLeft w:val="0"/>
          <w:marRight w:val="0"/>
          <w:marTop w:val="0"/>
          <w:marBottom w:val="0"/>
          <w:divBdr>
            <w:top w:val="none" w:sz="0" w:space="0" w:color="auto"/>
            <w:left w:val="none" w:sz="0" w:space="0" w:color="auto"/>
            <w:bottom w:val="none" w:sz="0" w:space="0" w:color="auto"/>
            <w:right w:val="none" w:sz="0" w:space="0" w:color="auto"/>
          </w:divBdr>
        </w:div>
        <w:div w:id="704066149">
          <w:marLeft w:val="0"/>
          <w:marRight w:val="0"/>
          <w:marTop w:val="0"/>
          <w:marBottom w:val="0"/>
          <w:divBdr>
            <w:top w:val="none" w:sz="0" w:space="0" w:color="auto"/>
            <w:left w:val="none" w:sz="0" w:space="0" w:color="auto"/>
            <w:bottom w:val="none" w:sz="0" w:space="0" w:color="auto"/>
            <w:right w:val="none" w:sz="0" w:space="0" w:color="auto"/>
          </w:divBdr>
        </w:div>
        <w:div w:id="1978681801">
          <w:marLeft w:val="0"/>
          <w:marRight w:val="0"/>
          <w:marTop w:val="0"/>
          <w:marBottom w:val="0"/>
          <w:divBdr>
            <w:top w:val="none" w:sz="0" w:space="0" w:color="auto"/>
            <w:left w:val="none" w:sz="0" w:space="0" w:color="auto"/>
            <w:bottom w:val="none" w:sz="0" w:space="0" w:color="auto"/>
            <w:right w:val="none" w:sz="0" w:space="0" w:color="auto"/>
          </w:divBdr>
        </w:div>
        <w:div w:id="289096668">
          <w:marLeft w:val="0"/>
          <w:marRight w:val="0"/>
          <w:marTop w:val="0"/>
          <w:marBottom w:val="0"/>
          <w:divBdr>
            <w:top w:val="none" w:sz="0" w:space="0" w:color="auto"/>
            <w:left w:val="none" w:sz="0" w:space="0" w:color="auto"/>
            <w:bottom w:val="none" w:sz="0" w:space="0" w:color="auto"/>
            <w:right w:val="none" w:sz="0" w:space="0" w:color="auto"/>
          </w:divBdr>
          <w:divsChild>
            <w:div w:id="1229802187">
              <w:marLeft w:val="0"/>
              <w:marRight w:val="0"/>
              <w:marTop w:val="0"/>
              <w:marBottom w:val="0"/>
              <w:divBdr>
                <w:top w:val="none" w:sz="0" w:space="0" w:color="auto"/>
                <w:left w:val="none" w:sz="0" w:space="0" w:color="auto"/>
                <w:bottom w:val="none" w:sz="0" w:space="0" w:color="auto"/>
                <w:right w:val="none" w:sz="0" w:space="0" w:color="auto"/>
              </w:divBdr>
            </w:div>
            <w:div w:id="1601643647">
              <w:marLeft w:val="0"/>
              <w:marRight w:val="0"/>
              <w:marTop w:val="0"/>
              <w:marBottom w:val="0"/>
              <w:divBdr>
                <w:top w:val="none" w:sz="0" w:space="0" w:color="auto"/>
                <w:left w:val="none" w:sz="0" w:space="0" w:color="auto"/>
                <w:bottom w:val="none" w:sz="0" w:space="0" w:color="auto"/>
                <w:right w:val="none" w:sz="0" w:space="0" w:color="auto"/>
              </w:divBdr>
            </w:div>
            <w:div w:id="637226383">
              <w:marLeft w:val="0"/>
              <w:marRight w:val="0"/>
              <w:marTop w:val="0"/>
              <w:marBottom w:val="0"/>
              <w:divBdr>
                <w:top w:val="none" w:sz="0" w:space="0" w:color="auto"/>
                <w:left w:val="none" w:sz="0" w:space="0" w:color="auto"/>
                <w:bottom w:val="none" w:sz="0" w:space="0" w:color="auto"/>
                <w:right w:val="none" w:sz="0" w:space="0" w:color="auto"/>
              </w:divBdr>
            </w:div>
            <w:div w:id="347565242">
              <w:marLeft w:val="0"/>
              <w:marRight w:val="0"/>
              <w:marTop w:val="0"/>
              <w:marBottom w:val="0"/>
              <w:divBdr>
                <w:top w:val="none" w:sz="0" w:space="0" w:color="auto"/>
                <w:left w:val="none" w:sz="0" w:space="0" w:color="auto"/>
                <w:bottom w:val="none" w:sz="0" w:space="0" w:color="auto"/>
                <w:right w:val="none" w:sz="0" w:space="0" w:color="auto"/>
              </w:divBdr>
            </w:div>
            <w:div w:id="997342392">
              <w:marLeft w:val="0"/>
              <w:marRight w:val="0"/>
              <w:marTop w:val="0"/>
              <w:marBottom w:val="0"/>
              <w:divBdr>
                <w:top w:val="none" w:sz="0" w:space="0" w:color="auto"/>
                <w:left w:val="none" w:sz="0" w:space="0" w:color="auto"/>
                <w:bottom w:val="none" w:sz="0" w:space="0" w:color="auto"/>
                <w:right w:val="none" w:sz="0" w:space="0" w:color="auto"/>
              </w:divBdr>
            </w:div>
            <w:div w:id="1847286963">
              <w:marLeft w:val="0"/>
              <w:marRight w:val="0"/>
              <w:marTop w:val="0"/>
              <w:marBottom w:val="0"/>
              <w:divBdr>
                <w:top w:val="none" w:sz="0" w:space="0" w:color="auto"/>
                <w:left w:val="none" w:sz="0" w:space="0" w:color="auto"/>
                <w:bottom w:val="none" w:sz="0" w:space="0" w:color="auto"/>
                <w:right w:val="none" w:sz="0" w:space="0" w:color="auto"/>
              </w:divBdr>
            </w:div>
            <w:div w:id="1459448741">
              <w:marLeft w:val="0"/>
              <w:marRight w:val="0"/>
              <w:marTop w:val="0"/>
              <w:marBottom w:val="0"/>
              <w:divBdr>
                <w:top w:val="none" w:sz="0" w:space="0" w:color="auto"/>
                <w:left w:val="none" w:sz="0" w:space="0" w:color="auto"/>
                <w:bottom w:val="none" w:sz="0" w:space="0" w:color="auto"/>
                <w:right w:val="none" w:sz="0" w:space="0" w:color="auto"/>
              </w:divBdr>
            </w:div>
            <w:div w:id="1383676867">
              <w:marLeft w:val="0"/>
              <w:marRight w:val="0"/>
              <w:marTop w:val="0"/>
              <w:marBottom w:val="0"/>
              <w:divBdr>
                <w:top w:val="none" w:sz="0" w:space="0" w:color="auto"/>
                <w:left w:val="none" w:sz="0" w:space="0" w:color="auto"/>
                <w:bottom w:val="none" w:sz="0" w:space="0" w:color="auto"/>
                <w:right w:val="none" w:sz="0" w:space="0" w:color="auto"/>
              </w:divBdr>
            </w:div>
            <w:div w:id="992375127">
              <w:marLeft w:val="0"/>
              <w:marRight w:val="0"/>
              <w:marTop w:val="0"/>
              <w:marBottom w:val="0"/>
              <w:divBdr>
                <w:top w:val="none" w:sz="0" w:space="0" w:color="auto"/>
                <w:left w:val="none" w:sz="0" w:space="0" w:color="auto"/>
                <w:bottom w:val="none" w:sz="0" w:space="0" w:color="auto"/>
                <w:right w:val="none" w:sz="0" w:space="0" w:color="auto"/>
              </w:divBdr>
            </w:div>
            <w:div w:id="1318455213">
              <w:marLeft w:val="0"/>
              <w:marRight w:val="0"/>
              <w:marTop w:val="0"/>
              <w:marBottom w:val="0"/>
              <w:divBdr>
                <w:top w:val="none" w:sz="0" w:space="0" w:color="auto"/>
                <w:left w:val="none" w:sz="0" w:space="0" w:color="auto"/>
                <w:bottom w:val="none" w:sz="0" w:space="0" w:color="auto"/>
                <w:right w:val="none" w:sz="0" w:space="0" w:color="auto"/>
              </w:divBdr>
            </w:div>
            <w:div w:id="317612654">
              <w:marLeft w:val="0"/>
              <w:marRight w:val="0"/>
              <w:marTop w:val="0"/>
              <w:marBottom w:val="0"/>
              <w:divBdr>
                <w:top w:val="none" w:sz="0" w:space="0" w:color="auto"/>
                <w:left w:val="none" w:sz="0" w:space="0" w:color="auto"/>
                <w:bottom w:val="none" w:sz="0" w:space="0" w:color="auto"/>
                <w:right w:val="none" w:sz="0" w:space="0" w:color="auto"/>
              </w:divBdr>
            </w:div>
            <w:div w:id="872959494">
              <w:marLeft w:val="0"/>
              <w:marRight w:val="0"/>
              <w:marTop w:val="0"/>
              <w:marBottom w:val="0"/>
              <w:divBdr>
                <w:top w:val="none" w:sz="0" w:space="0" w:color="auto"/>
                <w:left w:val="none" w:sz="0" w:space="0" w:color="auto"/>
                <w:bottom w:val="none" w:sz="0" w:space="0" w:color="auto"/>
                <w:right w:val="none" w:sz="0" w:space="0" w:color="auto"/>
              </w:divBdr>
            </w:div>
            <w:div w:id="1483233809">
              <w:marLeft w:val="0"/>
              <w:marRight w:val="0"/>
              <w:marTop w:val="0"/>
              <w:marBottom w:val="0"/>
              <w:divBdr>
                <w:top w:val="none" w:sz="0" w:space="0" w:color="auto"/>
                <w:left w:val="none" w:sz="0" w:space="0" w:color="auto"/>
                <w:bottom w:val="none" w:sz="0" w:space="0" w:color="auto"/>
                <w:right w:val="none" w:sz="0" w:space="0" w:color="auto"/>
              </w:divBdr>
            </w:div>
            <w:div w:id="1817525382">
              <w:marLeft w:val="0"/>
              <w:marRight w:val="0"/>
              <w:marTop w:val="0"/>
              <w:marBottom w:val="0"/>
              <w:divBdr>
                <w:top w:val="none" w:sz="0" w:space="0" w:color="auto"/>
                <w:left w:val="none" w:sz="0" w:space="0" w:color="auto"/>
                <w:bottom w:val="none" w:sz="0" w:space="0" w:color="auto"/>
                <w:right w:val="none" w:sz="0" w:space="0" w:color="auto"/>
              </w:divBdr>
            </w:div>
            <w:div w:id="133262014">
              <w:marLeft w:val="0"/>
              <w:marRight w:val="0"/>
              <w:marTop w:val="0"/>
              <w:marBottom w:val="0"/>
              <w:divBdr>
                <w:top w:val="none" w:sz="0" w:space="0" w:color="auto"/>
                <w:left w:val="none" w:sz="0" w:space="0" w:color="auto"/>
                <w:bottom w:val="none" w:sz="0" w:space="0" w:color="auto"/>
                <w:right w:val="none" w:sz="0" w:space="0" w:color="auto"/>
              </w:divBdr>
            </w:div>
            <w:div w:id="621619359">
              <w:marLeft w:val="0"/>
              <w:marRight w:val="0"/>
              <w:marTop w:val="0"/>
              <w:marBottom w:val="0"/>
              <w:divBdr>
                <w:top w:val="none" w:sz="0" w:space="0" w:color="auto"/>
                <w:left w:val="none" w:sz="0" w:space="0" w:color="auto"/>
                <w:bottom w:val="none" w:sz="0" w:space="0" w:color="auto"/>
                <w:right w:val="none" w:sz="0" w:space="0" w:color="auto"/>
              </w:divBdr>
            </w:div>
            <w:div w:id="2002346281">
              <w:marLeft w:val="0"/>
              <w:marRight w:val="0"/>
              <w:marTop w:val="0"/>
              <w:marBottom w:val="0"/>
              <w:divBdr>
                <w:top w:val="none" w:sz="0" w:space="0" w:color="auto"/>
                <w:left w:val="none" w:sz="0" w:space="0" w:color="auto"/>
                <w:bottom w:val="none" w:sz="0" w:space="0" w:color="auto"/>
                <w:right w:val="none" w:sz="0" w:space="0" w:color="auto"/>
              </w:divBdr>
            </w:div>
            <w:div w:id="127013900">
              <w:marLeft w:val="0"/>
              <w:marRight w:val="0"/>
              <w:marTop w:val="0"/>
              <w:marBottom w:val="0"/>
              <w:divBdr>
                <w:top w:val="none" w:sz="0" w:space="0" w:color="auto"/>
                <w:left w:val="none" w:sz="0" w:space="0" w:color="auto"/>
                <w:bottom w:val="none" w:sz="0" w:space="0" w:color="auto"/>
                <w:right w:val="none" w:sz="0" w:space="0" w:color="auto"/>
              </w:divBdr>
            </w:div>
            <w:div w:id="292441795">
              <w:marLeft w:val="0"/>
              <w:marRight w:val="0"/>
              <w:marTop w:val="0"/>
              <w:marBottom w:val="0"/>
              <w:divBdr>
                <w:top w:val="none" w:sz="0" w:space="0" w:color="auto"/>
                <w:left w:val="none" w:sz="0" w:space="0" w:color="auto"/>
                <w:bottom w:val="none" w:sz="0" w:space="0" w:color="auto"/>
                <w:right w:val="none" w:sz="0" w:space="0" w:color="auto"/>
              </w:divBdr>
            </w:div>
            <w:div w:id="1007831245">
              <w:marLeft w:val="0"/>
              <w:marRight w:val="0"/>
              <w:marTop w:val="0"/>
              <w:marBottom w:val="0"/>
              <w:divBdr>
                <w:top w:val="none" w:sz="0" w:space="0" w:color="auto"/>
                <w:left w:val="none" w:sz="0" w:space="0" w:color="auto"/>
                <w:bottom w:val="none" w:sz="0" w:space="0" w:color="auto"/>
                <w:right w:val="none" w:sz="0" w:space="0" w:color="auto"/>
              </w:divBdr>
            </w:div>
            <w:div w:id="57830886">
              <w:marLeft w:val="0"/>
              <w:marRight w:val="0"/>
              <w:marTop w:val="0"/>
              <w:marBottom w:val="0"/>
              <w:divBdr>
                <w:top w:val="none" w:sz="0" w:space="0" w:color="auto"/>
                <w:left w:val="none" w:sz="0" w:space="0" w:color="auto"/>
                <w:bottom w:val="none" w:sz="0" w:space="0" w:color="auto"/>
                <w:right w:val="none" w:sz="0" w:space="0" w:color="auto"/>
              </w:divBdr>
            </w:div>
            <w:div w:id="1256132334">
              <w:marLeft w:val="0"/>
              <w:marRight w:val="0"/>
              <w:marTop w:val="0"/>
              <w:marBottom w:val="0"/>
              <w:divBdr>
                <w:top w:val="none" w:sz="0" w:space="0" w:color="auto"/>
                <w:left w:val="none" w:sz="0" w:space="0" w:color="auto"/>
                <w:bottom w:val="none" w:sz="0" w:space="0" w:color="auto"/>
                <w:right w:val="none" w:sz="0" w:space="0" w:color="auto"/>
              </w:divBdr>
            </w:div>
            <w:div w:id="1533959714">
              <w:marLeft w:val="0"/>
              <w:marRight w:val="0"/>
              <w:marTop w:val="0"/>
              <w:marBottom w:val="0"/>
              <w:divBdr>
                <w:top w:val="none" w:sz="0" w:space="0" w:color="auto"/>
                <w:left w:val="none" w:sz="0" w:space="0" w:color="auto"/>
                <w:bottom w:val="none" w:sz="0" w:space="0" w:color="auto"/>
                <w:right w:val="none" w:sz="0" w:space="0" w:color="auto"/>
              </w:divBdr>
            </w:div>
            <w:div w:id="1795101892">
              <w:marLeft w:val="0"/>
              <w:marRight w:val="0"/>
              <w:marTop w:val="0"/>
              <w:marBottom w:val="0"/>
              <w:divBdr>
                <w:top w:val="none" w:sz="0" w:space="0" w:color="auto"/>
                <w:left w:val="none" w:sz="0" w:space="0" w:color="auto"/>
                <w:bottom w:val="none" w:sz="0" w:space="0" w:color="auto"/>
                <w:right w:val="none" w:sz="0" w:space="0" w:color="auto"/>
              </w:divBdr>
            </w:div>
            <w:div w:id="836579352">
              <w:marLeft w:val="0"/>
              <w:marRight w:val="0"/>
              <w:marTop w:val="0"/>
              <w:marBottom w:val="0"/>
              <w:divBdr>
                <w:top w:val="none" w:sz="0" w:space="0" w:color="auto"/>
                <w:left w:val="none" w:sz="0" w:space="0" w:color="auto"/>
                <w:bottom w:val="none" w:sz="0" w:space="0" w:color="auto"/>
                <w:right w:val="none" w:sz="0" w:space="0" w:color="auto"/>
              </w:divBdr>
            </w:div>
            <w:div w:id="658847642">
              <w:marLeft w:val="0"/>
              <w:marRight w:val="0"/>
              <w:marTop w:val="0"/>
              <w:marBottom w:val="0"/>
              <w:divBdr>
                <w:top w:val="none" w:sz="0" w:space="0" w:color="auto"/>
                <w:left w:val="none" w:sz="0" w:space="0" w:color="auto"/>
                <w:bottom w:val="none" w:sz="0" w:space="0" w:color="auto"/>
                <w:right w:val="none" w:sz="0" w:space="0" w:color="auto"/>
              </w:divBdr>
            </w:div>
            <w:div w:id="820078198">
              <w:marLeft w:val="0"/>
              <w:marRight w:val="0"/>
              <w:marTop w:val="0"/>
              <w:marBottom w:val="0"/>
              <w:divBdr>
                <w:top w:val="none" w:sz="0" w:space="0" w:color="auto"/>
                <w:left w:val="none" w:sz="0" w:space="0" w:color="auto"/>
                <w:bottom w:val="none" w:sz="0" w:space="0" w:color="auto"/>
                <w:right w:val="none" w:sz="0" w:space="0" w:color="auto"/>
              </w:divBdr>
            </w:div>
            <w:div w:id="1349017345">
              <w:marLeft w:val="0"/>
              <w:marRight w:val="0"/>
              <w:marTop w:val="0"/>
              <w:marBottom w:val="0"/>
              <w:divBdr>
                <w:top w:val="none" w:sz="0" w:space="0" w:color="auto"/>
                <w:left w:val="none" w:sz="0" w:space="0" w:color="auto"/>
                <w:bottom w:val="none" w:sz="0" w:space="0" w:color="auto"/>
                <w:right w:val="none" w:sz="0" w:space="0" w:color="auto"/>
              </w:divBdr>
            </w:div>
            <w:div w:id="1208493419">
              <w:marLeft w:val="0"/>
              <w:marRight w:val="0"/>
              <w:marTop w:val="0"/>
              <w:marBottom w:val="0"/>
              <w:divBdr>
                <w:top w:val="none" w:sz="0" w:space="0" w:color="auto"/>
                <w:left w:val="none" w:sz="0" w:space="0" w:color="auto"/>
                <w:bottom w:val="none" w:sz="0" w:space="0" w:color="auto"/>
                <w:right w:val="none" w:sz="0" w:space="0" w:color="auto"/>
              </w:divBdr>
            </w:div>
            <w:div w:id="161743632">
              <w:marLeft w:val="0"/>
              <w:marRight w:val="0"/>
              <w:marTop w:val="0"/>
              <w:marBottom w:val="0"/>
              <w:divBdr>
                <w:top w:val="none" w:sz="0" w:space="0" w:color="auto"/>
                <w:left w:val="none" w:sz="0" w:space="0" w:color="auto"/>
                <w:bottom w:val="none" w:sz="0" w:space="0" w:color="auto"/>
                <w:right w:val="none" w:sz="0" w:space="0" w:color="auto"/>
              </w:divBdr>
            </w:div>
            <w:div w:id="299306403">
              <w:marLeft w:val="0"/>
              <w:marRight w:val="0"/>
              <w:marTop w:val="0"/>
              <w:marBottom w:val="0"/>
              <w:divBdr>
                <w:top w:val="none" w:sz="0" w:space="0" w:color="auto"/>
                <w:left w:val="none" w:sz="0" w:space="0" w:color="auto"/>
                <w:bottom w:val="none" w:sz="0" w:space="0" w:color="auto"/>
                <w:right w:val="none" w:sz="0" w:space="0" w:color="auto"/>
              </w:divBdr>
            </w:div>
            <w:div w:id="767504890">
              <w:marLeft w:val="0"/>
              <w:marRight w:val="0"/>
              <w:marTop w:val="0"/>
              <w:marBottom w:val="0"/>
              <w:divBdr>
                <w:top w:val="none" w:sz="0" w:space="0" w:color="auto"/>
                <w:left w:val="none" w:sz="0" w:space="0" w:color="auto"/>
                <w:bottom w:val="none" w:sz="0" w:space="0" w:color="auto"/>
                <w:right w:val="none" w:sz="0" w:space="0" w:color="auto"/>
              </w:divBdr>
            </w:div>
            <w:div w:id="1213542816">
              <w:marLeft w:val="0"/>
              <w:marRight w:val="0"/>
              <w:marTop w:val="0"/>
              <w:marBottom w:val="0"/>
              <w:divBdr>
                <w:top w:val="none" w:sz="0" w:space="0" w:color="auto"/>
                <w:left w:val="none" w:sz="0" w:space="0" w:color="auto"/>
                <w:bottom w:val="none" w:sz="0" w:space="0" w:color="auto"/>
                <w:right w:val="none" w:sz="0" w:space="0" w:color="auto"/>
              </w:divBdr>
            </w:div>
            <w:div w:id="1322149822">
              <w:marLeft w:val="0"/>
              <w:marRight w:val="0"/>
              <w:marTop w:val="0"/>
              <w:marBottom w:val="0"/>
              <w:divBdr>
                <w:top w:val="none" w:sz="0" w:space="0" w:color="auto"/>
                <w:left w:val="none" w:sz="0" w:space="0" w:color="auto"/>
                <w:bottom w:val="none" w:sz="0" w:space="0" w:color="auto"/>
                <w:right w:val="none" w:sz="0" w:space="0" w:color="auto"/>
              </w:divBdr>
            </w:div>
            <w:div w:id="386881349">
              <w:marLeft w:val="0"/>
              <w:marRight w:val="0"/>
              <w:marTop w:val="0"/>
              <w:marBottom w:val="0"/>
              <w:divBdr>
                <w:top w:val="none" w:sz="0" w:space="0" w:color="auto"/>
                <w:left w:val="none" w:sz="0" w:space="0" w:color="auto"/>
                <w:bottom w:val="none" w:sz="0" w:space="0" w:color="auto"/>
                <w:right w:val="none" w:sz="0" w:space="0" w:color="auto"/>
              </w:divBdr>
            </w:div>
          </w:divsChild>
        </w:div>
        <w:div w:id="1699575502">
          <w:marLeft w:val="0"/>
          <w:marRight w:val="0"/>
          <w:marTop w:val="0"/>
          <w:marBottom w:val="0"/>
          <w:divBdr>
            <w:top w:val="none" w:sz="0" w:space="0" w:color="auto"/>
            <w:left w:val="none" w:sz="0" w:space="0" w:color="auto"/>
            <w:bottom w:val="none" w:sz="0" w:space="0" w:color="auto"/>
            <w:right w:val="none" w:sz="0" w:space="0" w:color="auto"/>
          </w:divBdr>
        </w:div>
        <w:div w:id="1830558262">
          <w:marLeft w:val="0"/>
          <w:marRight w:val="0"/>
          <w:marTop w:val="0"/>
          <w:marBottom w:val="0"/>
          <w:divBdr>
            <w:top w:val="none" w:sz="0" w:space="0" w:color="auto"/>
            <w:left w:val="none" w:sz="0" w:space="0" w:color="auto"/>
            <w:bottom w:val="none" w:sz="0" w:space="0" w:color="auto"/>
            <w:right w:val="none" w:sz="0" w:space="0" w:color="auto"/>
          </w:divBdr>
        </w:div>
        <w:div w:id="496963859">
          <w:marLeft w:val="0"/>
          <w:marRight w:val="0"/>
          <w:marTop w:val="0"/>
          <w:marBottom w:val="0"/>
          <w:divBdr>
            <w:top w:val="none" w:sz="0" w:space="0" w:color="auto"/>
            <w:left w:val="none" w:sz="0" w:space="0" w:color="auto"/>
            <w:bottom w:val="none" w:sz="0" w:space="0" w:color="auto"/>
            <w:right w:val="none" w:sz="0" w:space="0" w:color="auto"/>
          </w:divBdr>
        </w:div>
        <w:div w:id="341704811">
          <w:marLeft w:val="0"/>
          <w:marRight w:val="0"/>
          <w:marTop w:val="0"/>
          <w:marBottom w:val="0"/>
          <w:divBdr>
            <w:top w:val="none" w:sz="0" w:space="0" w:color="auto"/>
            <w:left w:val="none" w:sz="0" w:space="0" w:color="auto"/>
            <w:bottom w:val="none" w:sz="0" w:space="0" w:color="auto"/>
            <w:right w:val="none" w:sz="0" w:space="0" w:color="auto"/>
          </w:divBdr>
        </w:div>
        <w:div w:id="853691012">
          <w:marLeft w:val="0"/>
          <w:marRight w:val="0"/>
          <w:marTop w:val="0"/>
          <w:marBottom w:val="0"/>
          <w:divBdr>
            <w:top w:val="none" w:sz="0" w:space="0" w:color="auto"/>
            <w:left w:val="none" w:sz="0" w:space="0" w:color="auto"/>
            <w:bottom w:val="none" w:sz="0" w:space="0" w:color="auto"/>
            <w:right w:val="none" w:sz="0" w:space="0" w:color="auto"/>
          </w:divBdr>
          <w:divsChild>
            <w:div w:id="290593806">
              <w:marLeft w:val="0"/>
              <w:marRight w:val="0"/>
              <w:marTop w:val="0"/>
              <w:marBottom w:val="0"/>
              <w:divBdr>
                <w:top w:val="none" w:sz="0" w:space="0" w:color="auto"/>
                <w:left w:val="none" w:sz="0" w:space="0" w:color="auto"/>
                <w:bottom w:val="none" w:sz="0" w:space="0" w:color="auto"/>
                <w:right w:val="none" w:sz="0" w:space="0" w:color="auto"/>
              </w:divBdr>
            </w:div>
            <w:div w:id="1190100452">
              <w:marLeft w:val="0"/>
              <w:marRight w:val="0"/>
              <w:marTop w:val="0"/>
              <w:marBottom w:val="0"/>
              <w:divBdr>
                <w:top w:val="none" w:sz="0" w:space="0" w:color="auto"/>
                <w:left w:val="none" w:sz="0" w:space="0" w:color="auto"/>
                <w:bottom w:val="none" w:sz="0" w:space="0" w:color="auto"/>
                <w:right w:val="none" w:sz="0" w:space="0" w:color="auto"/>
              </w:divBdr>
            </w:div>
            <w:div w:id="900215313">
              <w:marLeft w:val="0"/>
              <w:marRight w:val="0"/>
              <w:marTop w:val="0"/>
              <w:marBottom w:val="0"/>
              <w:divBdr>
                <w:top w:val="none" w:sz="0" w:space="0" w:color="auto"/>
                <w:left w:val="none" w:sz="0" w:space="0" w:color="auto"/>
                <w:bottom w:val="none" w:sz="0" w:space="0" w:color="auto"/>
                <w:right w:val="none" w:sz="0" w:space="0" w:color="auto"/>
              </w:divBdr>
            </w:div>
            <w:div w:id="1389767783">
              <w:marLeft w:val="0"/>
              <w:marRight w:val="0"/>
              <w:marTop w:val="0"/>
              <w:marBottom w:val="0"/>
              <w:divBdr>
                <w:top w:val="none" w:sz="0" w:space="0" w:color="auto"/>
                <w:left w:val="none" w:sz="0" w:space="0" w:color="auto"/>
                <w:bottom w:val="none" w:sz="0" w:space="0" w:color="auto"/>
                <w:right w:val="none" w:sz="0" w:space="0" w:color="auto"/>
              </w:divBdr>
            </w:div>
            <w:div w:id="2073114201">
              <w:marLeft w:val="0"/>
              <w:marRight w:val="0"/>
              <w:marTop w:val="0"/>
              <w:marBottom w:val="0"/>
              <w:divBdr>
                <w:top w:val="none" w:sz="0" w:space="0" w:color="auto"/>
                <w:left w:val="none" w:sz="0" w:space="0" w:color="auto"/>
                <w:bottom w:val="none" w:sz="0" w:space="0" w:color="auto"/>
                <w:right w:val="none" w:sz="0" w:space="0" w:color="auto"/>
              </w:divBdr>
            </w:div>
            <w:div w:id="263421699">
              <w:marLeft w:val="0"/>
              <w:marRight w:val="0"/>
              <w:marTop w:val="0"/>
              <w:marBottom w:val="0"/>
              <w:divBdr>
                <w:top w:val="none" w:sz="0" w:space="0" w:color="auto"/>
                <w:left w:val="none" w:sz="0" w:space="0" w:color="auto"/>
                <w:bottom w:val="none" w:sz="0" w:space="0" w:color="auto"/>
                <w:right w:val="none" w:sz="0" w:space="0" w:color="auto"/>
              </w:divBdr>
            </w:div>
            <w:div w:id="1120762188">
              <w:marLeft w:val="0"/>
              <w:marRight w:val="0"/>
              <w:marTop w:val="0"/>
              <w:marBottom w:val="0"/>
              <w:divBdr>
                <w:top w:val="none" w:sz="0" w:space="0" w:color="auto"/>
                <w:left w:val="none" w:sz="0" w:space="0" w:color="auto"/>
                <w:bottom w:val="none" w:sz="0" w:space="0" w:color="auto"/>
                <w:right w:val="none" w:sz="0" w:space="0" w:color="auto"/>
              </w:divBdr>
            </w:div>
            <w:div w:id="2049135803">
              <w:marLeft w:val="0"/>
              <w:marRight w:val="0"/>
              <w:marTop w:val="0"/>
              <w:marBottom w:val="0"/>
              <w:divBdr>
                <w:top w:val="none" w:sz="0" w:space="0" w:color="auto"/>
                <w:left w:val="none" w:sz="0" w:space="0" w:color="auto"/>
                <w:bottom w:val="none" w:sz="0" w:space="0" w:color="auto"/>
                <w:right w:val="none" w:sz="0" w:space="0" w:color="auto"/>
              </w:divBdr>
            </w:div>
            <w:div w:id="584807548">
              <w:marLeft w:val="0"/>
              <w:marRight w:val="0"/>
              <w:marTop w:val="0"/>
              <w:marBottom w:val="0"/>
              <w:divBdr>
                <w:top w:val="none" w:sz="0" w:space="0" w:color="auto"/>
                <w:left w:val="none" w:sz="0" w:space="0" w:color="auto"/>
                <w:bottom w:val="none" w:sz="0" w:space="0" w:color="auto"/>
                <w:right w:val="none" w:sz="0" w:space="0" w:color="auto"/>
              </w:divBdr>
            </w:div>
            <w:div w:id="1871840585">
              <w:marLeft w:val="0"/>
              <w:marRight w:val="0"/>
              <w:marTop w:val="0"/>
              <w:marBottom w:val="0"/>
              <w:divBdr>
                <w:top w:val="none" w:sz="0" w:space="0" w:color="auto"/>
                <w:left w:val="none" w:sz="0" w:space="0" w:color="auto"/>
                <w:bottom w:val="none" w:sz="0" w:space="0" w:color="auto"/>
                <w:right w:val="none" w:sz="0" w:space="0" w:color="auto"/>
              </w:divBdr>
            </w:div>
            <w:div w:id="1231187222">
              <w:marLeft w:val="0"/>
              <w:marRight w:val="0"/>
              <w:marTop w:val="0"/>
              <w:marBottom w:val="0"/>
              <w:divBdr>
                <w:top w:val="none" w:sz="0" w:space="0" w:color="auto"/>
                <w:left w:val="none" w:sz="0" w:space="0" w:color="auto"/>
                <w:bottom w:val="none" w:sz="0" w:space="0" w:color="auto"/>
                <w:right w:val="none" w:sz="0" w:space="0" w:color="auto"/>
              </w:divBdr>
            </w:div>
            <w:div w:id="404575002">
              <w:marLeft w:val="0"/>
              <w:marRight w:val="0"/>
              <w:marTop w:val="0"/>
              <w:marBottom w:val="0"/>
              <w:divBdr>
                <w:top w:val="none" w:sz="0" w:space="0" w:color="auto"/>
                <w:left w:val="none" w:sz="0" w:space="0" w:color="auto"/>
                <w:bottom w:val="none" w:sz="0" w:space="0" w:color="auto"/>
                <w:right w:val="none" w:sz="0" w:space="0" w:color="auto"/>
              </w:divBdr>
            </w:div>
            <w:div w:id="824929587">
              <w:marLeft w:val="0"/>
              <w:marRight w:val="0"/>
              <w:marTop w:val="0"/>
              <w:marBottom w:val="0"/>
              <w:divBdr>
                <w:top w:val="none" w:sz="0" w:space="0" w:color="auto"/>
                <w:left w:val="none" w:sz="0" w:space="0" w:color="auto"/>
                <w:bottom w:val="none" w:sz="0" w:space="0" w:color="auto"/>
                <w:right w:val="none" w:sz="0" w:space="0" w:color="auto"/>
              </w:divBdr>
            </w:div>
            <w:div w:id="1675837656">
              <w:marLeft w:val="0"/>
              <w:marRight w:val="0"/>
              <w:marTop w:val="0"/>
              <w:marBottom w:val="0"/>
              <w:divBdr>
                <w:top w:val="none" w:sz="0" w:space="0" w:color="auto"/>
                <w:left w:val="none" w:sz="0" w:space="0" w:color="auto"/>
                <w:bottom w:val="none" w:sz="0" w:space="0" w:color="auto"/>
                <w:right w:val="none" w:sz="0" w:space="0" w:color="auto"/>
              </w:divBdr>
            </w:div>
          </w:divsChild>
        </w:div>
        <w:div w:id="1114515698">
          <w:marLeft w:val="0"/>
          <w:marRight w:val="0"/>
          <w:marTop w:val="0"/>
          <w:marBottom w:val="0"/>
          <w:divBdr>
            <w:top w:val="none" w:sz="0" w:space="0" w:color="auto"/>
            <w:left w:val="none" w:sz="0" w:space="0" w:color="auto"/>
            <w:bottom w:val="none" w:sz="0" w:space="0" w:color="auto"/>
            <w:right w:val="none" w:sz="0" w:space="0" w:color="auto"/>
          </w:divBdr>
        </w:div>
        <w:div w:id="1304000128">
          <w:marLeft w:val="0"/>
          <w:marRight w:val="0"/>
          <w:marTop w:val="0"/>
          <w:marBottom w:val="0"/>
          <w:divBdr>
            <w:top w:val="none" w:sz="0" w:space="0" w:color="auto"/>
            <w:left w:val="none" w:sz="0" w:space="0" w:color="auto"/>
            <w:bottom w:val="none" w:sz="0" w:space="0" w:color="auto"/>
            <w:right w:val="none" w:sz="0" w:space="0" w:color="auto"/>
          </w:divBdr>
        </w:div>
        <w:div w:id="833423523">
          <w:marLeft w:val="0"/>
          <w:marRight w:val="0"/>
          <w:marTop w:val="0"/>
          <w:marBottom w:val="0"/>
          <w:divBdr>
            <w:top w:val="none" w:sz="0" w:space="0" w:color="auto"/>
            <w:left w:val="none" w:sz="0" w:space="0" w:color="auto"/>
            <w:bottom w:val="none" w:sz="0" w:space="0" w:color="auto"/>
            <w:right w:val="none" w:sz="0" w:space="0" w:color="auto"/>
          </w:divBdr>
        </w:div>
        <w:div w:id="2093043522">
          <w:marLeft w:val="0"/>
          <w:marRight w:val="0"/>
          <w:marTop w:val="0"/>
          <w:marBottom w:val="0"/>
          <w:divBdr>
            <w:top w:val="none" w:sz="0" w:space="0" w:color="auto"/>
            <w:left w:val="none" w:sz="0" w:space="0" w:color="auto"/>
            <w:bottom w:val="none" w:sz="0" w:space="0" w:color="auto"/>
            <w:right w:val="none" w:sz="0" w:space="0" w:color="auto"/>
          </w:divBdr>
          <w:divsChild>
            <w:div w:id="1484658270">
              <w:marLeft w:val="0"/>
              <w:marRight w:val="0"/>
              <w:marTop w:val="0"/>
              <w:marBottom w:val="0"/>
              <w:divBdr>
                <w:top w:val="none" w:sz="0" w:space="0" w:color="auto"/>
                <w:left w:val="none" w:sz="0" w:space="0" w:color="auto"/>
                <w:bottom w:val="none" w:sz="0" w:space="0" w:color="auto"/>
                <w:right w:val="none" w:sz="0" w:space="0" w:color="auto"/>
              </w:divBdr>
            </w:div>
            <w:div w:id="879514848">
              <w:marLeft w:val="0"/>
              <w:marRight w:val="0"/>
              <w:marTop w:val="0"/>
              <w:marBottom w:val="0"/>
              <w:divBdr>
                <w:top w:val="none" w:sz="0" w:space="0" w:color="auto"/>
                <w:left w:val="none" w:sz="0" w:space="0" w:color="auto"/>
                <w:bottom w:val="none" w:sz="0" w:space="0" w:color="auto"/>
                <w:right w:val="none" w:sz="0" w:space="0" w:color="auto"/>
              </w:divBdr>
            </w:div>
            <w:div w:id="1195922861">
              <w:marLeft w:val="0"/>
              <w:marRight w:val="0"/>
              <w:marTop w:val="0"/>
              <w:marBottom w:val="0"/>
              <w:divBdr>
                <w:top w:val="none" w:sz="0" w:space="0" w:color="auto"/>
                <w:left w:val="none" w:sz="0" w:space="0" w:color="auto"/>
                <w:bottom w:val="none" w:sz="0" w:space="0" w:color="auto"/>
                <w:right w:val="none" w:sz="0" w:space="0" w:color="auto"/>
              </w:divBdr>
            </w:div>
            <w:div w:id="1922986709">
              <w:marLeft w:val="0"/>
              <w:marRight w:val="0"/>
              <w:marTop w:val="0"/>
              <w:marBottom w:val="0"/>
              <w:divBdr>
                <w:top w:val="none" w:sz="0" w:space="0" w:color="auto"/>
                <w:left w:val="none" w:sz="0" w:space="0" w:color="auto"/>
                <w:bottom w:val="none" w:sz="0" w:space="0" w:color="auto"/>
                <w:right w:val="none" w:sz="0" w:space="0" w:color="auto"/>
              </w:divBdr>
            </w:div>
            <w:div w:id="2088839814">
              <w:marLeft w:val="0"/>
              <w:marRight w:val="0"/>
              <w:marTop w:val="0"/>
              <w:marBottom w:val="0"/>
              <w:divBdr>
                <w:top w:val="none" w:sz="0" w:space="0" w:color="auto"/>
                <w:left w:val="none" w:sz="0" w:space="0" w:color="auto"/>
                <w:bottom w:val="none" w:sz="0" w:space="0" w:color="auto"/>
                <w:right w:val="none" w:sz="0" w:space="0" w:color="auto"/>
              </w:divBdr>
            </w:div>
            <w:div w:id="1885286832">
              <w:marLeft w:val="0"/>
              <w:marRight w:val="0"/>
              <w:marTop w:val="0"/>
              <w:marBottom w:val="0"/>
              <w:divBdr>
                <w:top w:val="none" w:sz="0" w:space="0" w:color="auto"/>
                <w:left w:val="none" w:sz="0" w:space="0" w:color="auto"/>
                <w:bottom w:val="none" w:sz="0" w:space="0" w:color="auto"/>
                <w:right w:val="none" w:sz="0" w:space="0" w:color="auto"/>
              </w:divBdr>
            </w:div>
            <w:div w:id="1120221908">
              <w:marLeft w:val="0"/>
              <w:marRight w:val="0"/>
              <w:marTop w:val="0"/>
              <w:marBottom w:val="0"/>
              <w:divBdr>
                <w:top w:val="none" w:sz="0" w:space="0" w:color="auto"/>
                <w:left w:val="none" w:sz="0" w:space="0" w:color="auto"/>
                <w:bottom w:val="none" w:sz="0" w:space="0" w:color="auto"/>
                <w:right w:val="none" w:sz="0" w:space="0" w:color="auto"/>
              </w:divBdr>
            </w:div>
            <w:div w:id="1973751879">
              <w:marLeft w:val="0"/>
              <w:marRight w:val="0"/>
              <w:marTop w:val="0"/>
              <w:marBottom w:val="0"/>
              <w:divBdr>
                <w:top w:val="none" w:sz="0" w:space="0" w:color="auto"/>
                <w:left w:val="none" w:sz="0" w:space="0" w:color="auto"/>
                <w:bottom w:val="none" w:sz="0" w:space="0" w:color="auto"/>
                <w:right w:val="none" w:sz="0" w:space="0" w:color="auto"/>
              </w:divBdr>
            </w:div>
            <w:div w:id="74522585">
              <w:marLeft w:val="0"/>
              <w:marRight w:val="0"/>
              <w:marTop w:val="0"/>
              <w:marBottom w:val="0"/>
              <w:divBdr>
                <w:top w:val="none" w:sz="0" w:space="0" w:color="auto"/>
                <w:left w:val="none" w:sz="0" w:space="0" w:color="auto"/>
                <w:bottom w:val="none" w:sz="0" w:space="0" w:color="auto"/>
                <w:right w:val="none" w:sz="0" w:space="0" w:color="auto"/>
              </w:divBdr>
            </w:div>
            <w:div w:id="1607538284">
              <w:marLeft w:val="0"/>
              <w:marRight w:val="0"/>
              <w:marTop w:val="0"/>
              <w:marBottom w:val="0"/>
              <w:divBdr>
                <w:top w:val="none" w:sz="0" w:space="0" w:color="auto"/>
                <w:left w:val="none" w:sz="0" w:space="0" w:color="auto"/>
                <w:bottom w:val="none" w:sz="0" w:space="0" w:color="auto"/>
                <w:right w:val="none" w:sz="0" w:space="0" w:color="auto"/>
              </w:divBdr>
            </w:div>
            <w:div w:id="1238130480">
              <w:marLeft w:val="0"/>
              <w:marRight w:val="0"/>
              <w:marTop w:val="0"/>
              <w:marBottom w:val="0"/>
              <w:divBdr>
                <w:top w:val="none" w:sz="0" w:space="0" w:color="auto"/>
                <w:left w:val="none" w:sz="0" w:space="0" w:color="auto"/>
                <w:bottom w:val="none" w:sz="0" w:space="0" w:color="auto"/>
                <w:right w:val="none" w:sz="0" w:space="0" w:color="auto"/>
              </w:divBdr>
            </w:div>
            <w:div w:id="1736933064">
              <w:marLeft w:val="0"/>
              <w:marRight w:val="0"/>
              <w:marTop w:val="0"/>
              <w:marBottom w:val="0"/>
              <w:divBdr>
                <w:top w:val="none" w:sz="0" w:space="0" w:color="auto"/>
                <w:left w:val="none" w:sz="0" w:space="0" w:color="auto"/>
                <w:bottom w:val="none" w:sz="0" w:space="0" w:color="auto"/>
                <w:right w:val="none" w:sz="0" w:space="0" w:color="auto"/>
              </w:divBdr>
            </w:div>
            <w:div w:id="2027711222">
              <w:marLeft w:val="0"/>
              <w:marRight w:val="0"/>
              <w:marTop w:val="0"/>
              <w:marBottom w:val="0"/>
              <w:divBdr>
                <w:top w:val="none" w:sz="0" w:space="0" w:color="auto"/>
                <w:left w:val="none" w:sz="0" w:space="0" w:color="auto"/>
                <w:bottom w:val="none" w:sz="0" w:space="0" w:color="auto"/>
                <w:right w:val="none" w:sz="0" w:space="0" w:color="auto"/>
              </w:divBdr>
            </w:div>
            <w:div w:id="1776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estiwalbiegowy.pl/Rejestracja"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521</Words>
  <Characters>3129</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Lewicka</dc:creator>
  <cp:keywords/>
  <dc:description/>
  <cp:lastModifiedBy>Piotr Sieniawski</cp:lastModifiedBy>
  <cp:revision>8</cp:revision>
  <dcterms:created xsi:type="dcterms:W3CDTF">2020-09-18T11:11:00Z</dcterms:created>
  <dcterms:modified xsi:type="dcterms:W3CDTF">2020-09-21T07:38:00Z</dcterms:modified>
</cp:coreProperties>
</file>