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A70793">
        <w:rPr>
          <w:rFonts w:ascii="Times New Roman" w:hAnsi="Times New Roman" w:cs="Times New Roman"/>
          <w:b/>
          <w:sz w:val="24"/>
          <w:szCs w:val="24"/>
        </w:rPr>
        <w:t>5</w:t>
      </w:r>
    </w:p>
    <w:p w:rsidR="00F4137C" w:rsidRPr="0066283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97" w:rsidRPr="0066283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62830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66C61" w:rsidRPr="00662830">
        <w:rPr>
          <w:rFonts w:ascii="Times New Roman" w:hAnsi="Times New Roman" w:cs="Times New Roman"/>
          <w:b/>
          <w:sz w:val="28"/>
          <w:szCs w:val="28"/>
        </w:rPr>
        <w:t xml:space="preserve"> uchádzača</w:t>
      </w: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A70793" w:rsidRPr="00276223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="00A70793"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="00A70793"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961380">
        <w:rPr>
          <w:rFonts w:ascii="Times New Roman" w:hAnsi="Times New Roman" w:cs="Times New Roman"/>
          <w:sz w:val="24"/>
          <w:szCs w:val="30"/>
        </w:rPr>
        <w:t xml:space="preserve"> o</w:t>
      </w:r>
      <w:r w:rsidR="00662830">
        <w:rPr>
          <w:rFonts w:ascii="Times New Roman" w:hAnsi="Times New Roman" w:cs="Times New Roman"/>
          <w:sz w:val="24"/>
          <w:szCs w:val="30"/>
        </w:rPr>
        <w:t>b</w:t>
      </w:r>
      <w:r w:rsidR="00662830" w:rsidRPr="00662830">
        <w:rPr>
          <w:rFonts w:ascii="Times New Roman" w:hAnsi="Times New Roman" w:cs="Times New Roman"/>
          <w:sz w:val="24"/>
          <w:szCs w:val="30"/>
        </w:rPr>
        <w:t>c</w:t>
      </w:r>
      <w:r w:rsidR="00662830">
        <w:rPr>
          <w:rFonts w:ascii="Times New Roman" w:hAnsi="Times New Roman" w:cs="Times New Roman"/>
          <w:sz w:val="24"/>
          <w:szCs w:val="30"/>
        </w:rPr>
        <w:t>ou</w:t>
      </w:r>
      <w:r w:rsidR="00662830"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="004A53A0" w:rsidRPr="00D90026">
        <w:rPr>
          <w:rFonts w:ascii="Times New Roman" w:hAnsi="Times New Roman" w:cs="Times New Roman"/>
          <w:sz w:val="24"/>
          <w:szCs w:val="24"/>
        </w:rPr>
        <w:t>Mníšek nad Popradom</w:t>
      </w:r>
      <w:r w:rsidR="004A53A0">
        <w:rPr>
          <w:rFonts w:ascii="Times New Roman" w:hAnsi="Times New Roman" w:cs="Times New Roman"/>
          <w:sz w:val="24"/>
          <w:szCs w:val="24"/>
        </w:rPr>
        <w:t xml:space="preserve"> 126, 065 22</w:t>
      </w:r>
      <w:r w:rsidR="004A53A0" w:rsidRPr="00276223">
        <w:rPr>
          <w:rFonts w:ascii="Times New Roman" w:hAnsi="Times New Roman" w:cs="Times New Roman"/>
          <w:sz w:val="24"/>
          <w:szCs w:val="30"/>
        </w:rPr>
        <w:t xml:space="preserve"> </w:t>
      </w:r>
      <w:r w:rsidR="00A70793"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 w:rsidR="00A70793">
        <w:rPr>
          <w:rFonts w:ascii="Times New Roman" w:hAnsi="Times New Roman" w:cs="Times New Roman"/>
          <w:sz w:val="24"/>
          <w:szCs w:val="30"/>
        </w:rPr>
        <w:t xml:space="preserve">: </w:t>
      </w:r>
      <w:r w:rsidR="004A53A0" w:rsidRPr="00B7319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A53A0">
        <w:rPr>
          <w:rFonts w:ascii="Times New Roman" w:hAnsi="Times New Roman" w:cs="Times New Roman"/>
          <w:bCs/>
          <w:sz w:val="24"/>
          <w:szCs w:val="24"/>
        </w:rPr>
        <w:t>Zníženie energetickej náročnosti s využitím biomasy – kultúrny dom Mníšek nad Popradom</w:t>
      </w:r>
      <w:r w:rsidR="004A53A0" w:rsidRPr="00B7319C">
        <w:rPr>
          <w:rFonts w:ascii="Times New Roman" w:hAnsi="Times New Roman" w:cs="Times New Roman"/>
          <w:bCs/>
          <w:sz w:val="24"/>
          <w:szCs w:val="24"/>
        </w:rPr>
        <w:t>“</w:t>
      </w:r>
      <w:r w:rsidR="004A53A0">
        <w:rPr>
          <w:rFonts w:ascii="Times New Roman" w:hAnsi="Times New Roman" w:cs="Times New Roman"/>
          <w:sz w:val="24"/>
          <w:szCs w:val="30"/>
        </w:rPr>
        <w:t xml:space="preserve"> </w:t>
      </w:r>
      <w:bookmarkStart w:id="0" w:name="_GoBack"/>
      <w:bookmarkEnd w:id="0"/>
      <w:r w:rsidR="00A70793">
        <w:rPr>
          <w:rFonts w:ascii="Times New Roman" w:hAnsi="Times New Roman" w:cs="Times New Roman"/>
          <w:sz w:val="24"/>
          <w:szCs w:val="30"/>
        </w:rPr>
        <w:t>(ďalej len „zákazka“) V</w:t>
      </w:r>
      <w:r w:rsidR="00A70793"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512FC6" w:rsidRPr="00A66C61" w:rsidRDefault="00512FC6" w:rsidP="00A66C61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C61" w:rsidRPr="007C7FC8" w:rsidRDefault="00A66C61" w:rsidP="00A66C61">
      <w:pPr>
        <w:pStyle w:val="Default"/>
        <w:spacing w:line="276" w:lineRule="auto"/>
        <w:jc w:val="both"/>
        <w:rPr>
          <w:sz w:val="22"/>
        </w:rPr>
      </w:pPr>
    </w:p>
    <w:p w:rsidR="00A66C61" w:rsidRP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všetky predložené doklady a údaje v ponuke sú pravd</w:t>
      </w:r>
      <w:r>
        <w:rPr>
          <w:rFonts w:ascii="Times New Roman" w:hAnsi="Times New Roman" w:cs="Times New Roman"/>
          <w:sz w:val="24"/>
          <w:szCs w:val="24"/>
        </w:rPr>
        <w:t>ivé a úplné a o tom, že obsahu V</w:t>
      </w:r>
      <w:r w:rsidRPr="00A66C61">
        <w:rPr>
          <w:rFonts w:ascii="Times New Roman" w:hAnsi="Times New Roman" w:cs="Times New Roman"/>
          <w:sz w:val="24"/>
          <w:szCs w:val="24"/>
        </w:rPr>
        <w:t>ýzvy na pr</w:t>
      </w:r>
      <w:r w:rsidR="00A70793">
        <w:rPr>
          <w:rFonts w:ascii="Times New Roman" w:hAnsi="Times New Roman" w:cs="Times New Roman"/>
          <w:sz w:val="24"/>
          <w:szCs w:val="24"/>
        </w:rPr>
        <w:t xml:space="preserve">edkladanie ponúk </w:t>
      </w:r>
      <w:r w:rsidRPr="00A66C61">
        <w:rPr>
          <w:rFonts w:ascii="Times New Roman" w:hAnsi="Times New Roman" w:cs="Times New Roman"/>
          <w:sz w:val="24"/>
          <w:szCs w:val="24"/>
        </w:rPr>
        <w:t>a obsahu všetkých ostatných dokumentov poskytnutých verejným obstarávateľom v lehote na predkladanie ponúk rozumiem(e),</w:t>
      </w:r>
    </w:p>
    <w:p w:rsidR="00A66C61" w:rsidRP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bezvýhradne súhlasím(e) a plne ak</w:t>
      </w:r>
      <w:r w:rsidR="00A70793">
        <w:rPr>
          <w:rFonts w:ascii="Times New Roman" w:hAnsi="Times New Roman" w:cs="Times New Roman"/>
          <w:sz w:val="24"/>
          <w:szCs w:val="24"/>
        </w:rPr>
        <w:t>ceptujem(e) ustanovenia návrhu Z</w:t>
      </w:r>
      <w:r w:rsidRPr="00A66C61">
        <w:rPr>
          <w:rFonts w:ascii="Times New Roman" w:hAnsi="Times New Roman" w:cs="Times New Roman"/>
          <w:sz w:val="24"/>
          <w:szCs w:val="24"/>
        </w:rPr>
        <w:t>mluvy</w:t>
      </w:r>
      <w:r w:rsidR="00A70793">
        <w:rPr>
          <w:rFonts w:ascii="Times New Roman" w:hAnsi="Times New Roman" w:cs="Times New Roman"/>
          <w:sz w:val="24"/>
          <w:szCs w:val="24"/>
        </w:rPr>
        <w:t xml:space="preserve"> o dielo</w:t>
      </w:r>
      <w:r w:rsidRPr="00A66C61">
        <w:rPr>
          <w:rFonts w:ascii="Times New Roman" w:hAnsi="Times New Roman" w:cs="Times New Roman"/>
          <w:sz w:val="24"/>
          <w:szCs w:val="24"/>
        </w:rPr>
        <w:t xml:space="preserve"> a bezvýhradne súhlasím</w:t>
      </w:r>
      <w:r>
        <w:rPr>
          <w:rFonts w:ascii="Times New Roman" w:hAnsi="Times New Roman" w:cs="Times New Roman"/>
          <w:sz w:val="24"/>
          <w:szCs w:val="24"/>
        </w:rPr>
        <w:t>(e) s podmienkami uvedenými vo V</w:t>
      </w:r>
      <w:r w:rsidR="00A70793">
        <w:rPr>
          <w:rFonts w:ascii="Times New Roman" w:hAnsi="Times New Roman" w:cs="Times New Roman"/>
          <w:sz w:val="24"/>
          <w:szCs w:val="24"/>
        </w:rPr>
        <w:t>ýzve na predkladanie ponúk</w:t>
      </w:r>
      <w:r w:rsidRPr="00A66C61">
        <w:rPr>
          <w:rFonts w:ascii="Times New Roman" w:hAnsi="Times New Roman" w:cs="Times New Roman"/>
          <w:sz w:val="24"/>
          <w:szCs w:val="24"/>
        </w:rPr>
        <w:t xml:space="preserve"> a v ostatných dokumentoch poskytnutých verejným obstarávateľom v lehote na predkladanie ponúk,</w:t>
      </w:r>
    </w:p>
    <w:p w:rsidR="00A66C61" w:rsidRP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predkladám(e) iba jednu ponuku na tento predmet zákazky,</w:t>
      </w:r>
    </w:p>
    <w:p w:rsidR="00A66C61" w:rsidRP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nie sme členom skupiny dodávateľov, ktorá predkladá ponuku v súlade s ustanovením § 49 ods.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6C61">
        <w:rPr>
          <w:rFonts w:ascii="Times New Roman" w:hAnsi="Times New Roman" w:cs="Times New Roman"/>
          <w:sz w:val="24"/>
          <w:szCs w:val="24"/>
        </w:rPr>
        <w:t xml:space="preserve"> zákona o verejnom obstarávaní, </w:t>
      </w:r>
    </w:p>
    <w:p w:rsid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dôverné a osobné údaje v predloženej ponuke sme náležite ošetrili v súlade so zákonom č. 18/2018 Z. z. o ochrane osobných údajov,</w:t>
      </w:r>
    </w:p>
    <w:p w:rsidR="00512FC6" w:rsidRPr="00A66C61" w:rsidRDefault="00A66C61" w:rsidP="00A66C61">
      <w:pPr>
        <w:pStyle w:val="Odstavecseseznamem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vyhlasujem(e), že som(sme) sa oboznámil(i) a v tomto verejnom obstarávaní sa budem(e) riadiť v súlade s etickým kódexom záujemcu/uchádzača vo verejnom obstarávaní zverejnenom na webovej stránke Úradu pre verejné obstarávanie </w:t>
      </w:r>
      <w:hyperlink r:id="rId8" w:history="1">
        <w:r w:rsidRPr="00A66C6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https://www.uvo.gov.sk/eticky-kodex-zaujemcu-uchadzaca-54b.html</w:t>
        </w:r>
      </w:hyperlink>
    </w:p>
    <w:p w:rsidR="00512FC6" w:rsidRPr="00A66C61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...........</w:t>
      </w:r>
      <w:r w:rsidR="00F4137C" w:rsidRPr="00A66C61">
        <w:rPr>
          <w:rFonts w:ascii="Times New Roman" w:hAnsi="Times New Roman" w:cs="Times New Roman"/>
          <w:sz w:val="24"/>
          <w:szCs w:val="24"/>
        </w:rPr>
        <w:t>.........</w:t>
      </w:r>
      <w:r w:rsidRPr="00A66C61">
        <w:rPr>
          <w:rFonts w:ascii="Times New Roman" w:hAnsi="Times New Roman" w:cs="Times New Roman"/>
          <w:sz w:val="24"/>
          <w:szCs w:val="24"/>
        </w:rPr>
        <w:t>.....................</w:t>
      </w:r>
    </w:p>
    <w:p w:rsidR="00512FC6" w:rsidRPr="00A66C61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 w:rsidRPr="00A66C61">
        <w:rPr>
          <w:rFonts w:ascii="Times New Roman" w:hAnsi="Times New Roman" w:cs="Times New Roman"/>
          <w:sz w:val="24"/>
          <w:szCs w:val="24"/>
        </w:rPr>
        <w:t>od</w:t>
      </w:r>
      <w:r w:rsidRPr="00A66C61">
        <w:rPr>
          <w:rFonts w:ascii="Times New Roman" w:hAnsi="Times New Roman" w:cs="Times New Roman"/>
          <w:sz w:val="24"/>
          <w:szCs w:val="24"/>
        </w:rPr>
        <w:t>p</w:t>
      </w:r>
      <w:r w:rsidR="00512FC6" w:rsidRPr="00A66C61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A66C61" w:rsidSect="00F4137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C7" w:rsidRDefault="00C046C7" w:rsidP="000A5185">
      <w:pPr>
        <w:spacing w:after="0" w:line="240" w:lineRule="auto"/>
      </w:pPr>
      <w:r>
        <w:separator/>
      </w:r>
    </w:p>
  </w:endnote>
  <w:endnote w:type="continuationSeparator" w:id="0">
    <w:p w:rsidR="00C046C7" w:rsidRDefault="00C046C7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C7" w:rsidRDefault="00C046C7" w:rsidP="000A5185">
      <w:pPr>
        <w:spacing w:after="0" w:line="240" w:lineRule="auto"/>
      </w:pPr>
      <w:r>
        <w:separator/>
      </w:r>
    </w:p>
  </w:footnote>
  <w:footnote w:type="continuationSeparator" w:id="0">
    <w:p w:rsidR="00C046C7" w:rsidRDefault="00C046C7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A0" w:rsidRPr="001C7195" w:rsidRDefault="004A53A0" w:rsidP="004A53A0">
    <w:pPr>
      <w:pStyle w:val="Normlnweb"/>
      <w:shd w:val="clear" w:color="auto" w:fill="FFFFFF"/>
      <w:spacing w:before="0" w:beforeAutospacing="0" w:after="150" w:afterAutospacing="0"/>
      <w:jc w:val="center"/>
      <w:rPr>
        <w:rFonts w:ascii="Helvetica" w:hAnsi="Helvetica"/>
        <w:b/>
        <w:color w:val="444444"/>
        <w:sz w:val="21"/>
        <w:szCs w:val="21"/>
      </w:rPr>
    </w:pPr>
    <w:r>
      <w:rPr>
        <w:noProof/>
      </w:rPr>
      <w:drawing>
        <wp:inline distT="0" distB="0" distL="0" distR="0" wp14:anchorId="3D2C33EF" wp14:editId="63D12E5D">
          <wp:extent cx="323850" cy="370591"/>
          <wp:effectExtent l="0" t="0" r="0" b="0"/>
          <wp:docPr id="2" name="Obrázek 2" descr="VÃ½sledok vyhÄ¾adÃ¡vania obrÃ¡zkov pre dopyt mnisek nad popradom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mnisek nad popradom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</w:t>
    </w:r>
    <w:r w:rsidRPr="0034022F">
      <w:rPr>
        <w:b/>
        <w:noProof/>
      </w:rPr>
      <w:t xml:space="preserve">Obec Mníšek nad Popradom, </w:t>
    </w:r>
    <w:r w:rsidRPr="0034022F">
      <w:rPr>
        <w:b/>
        <w:shd w:val="clear" w:color="auto" w:fill="FFFFFF"/>
      </w:rPr>
      <w:t>Mníšek nad Popradom 126</w:t>
    </w:r>
    <w:r w:rsidRPr="0034022F">
      <w:rPr>
        <w:b/>
      </w:rPr>
      <w:t xml:space="preserve">, </w:t>
    </w:r>
    <w:r w:rsidRPr="0034022F">
      <w:rPr>
        <w:b/>
        <w:shd w:val="clear" w:color="auto" w:fill="FFFFFF"/>
      </w:rPr>
      <w:t>065 22</w:t>
    </w:r>
    <w:r>
      <w:rPr>
        <w:rFonts w:ascii="Arial" w:hAnsi="Arial" w:cs="Arial"/>
        <w:color w:val="333333"/>
        <w:sz w:val="22"/>
        <w:szCs w:val="22"/>
        <w:shd w:val="clear" w:color="auto" w:fill="FFFFFF"/>
      </w:rPr>
      <w:t> </w:t>
    </w:r>
  </w:p>
  <w:p w:rsidR="000A5185" w:rsidRPr="008903B9" w:rsidRDefault="000A5185" w:rsidP="008903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A5185"/>
    <w:rsid w:val="000C755F"/>
    <w:rsid w:val="000E5B83"/>
    <w:rsid w:val="0015773A"/>
    <w:rsid w:val="00163009"/>
    <w:rsid w:val="00187136"/>
    <w:rsid w:val="001B084F"/>
    <w:rsid w:val="0029041A"/>
    <w:rsid w:val="003432E9"/>
    <w:rsid w:val="003A769F"/>
    <w:rsid w:val="003E3798"/>
    <w:rsid w:val="00495AE1"/>
    <w:rsid w:val="004A53A0"/>
    <w:rsid w:val="004F098E"/>
    <w:rsid w:val="005107FA"/>
    <w:rsid w:val="00512FC6"/>
    <w:rsid w:val="005758C0"/>
    <w:rsid w:val="006144F1"/>
    <w:rsid w:val="00632F47"/>
    <w:rsid w:val="00656B89"/>
    <w:rsid w:val="00662830"/>
    <w:rsid w:val="00680299"/>
    <w:rsid w:val="006A74E0"/>
    <w:rsid w:val="00734F0C"/>
    <w:rsid w:val="00790108"/>
    <w:rsid w:val="0079732F"/>
    <w:rsid w:val="00840E8B"/>
    <w:rsid w:val="00857B4E"/>
    <w:rsid w:val="008903B9"/>
    <w:rsid w:val="008A7366"/>
    <w:rsid w:val="008D4736"/>
    <w:rsid w:val="008F5C91"/>
    <w:rsid w:val="00961380"/>
    <w:rsid w:val="00966C10"/>
    <w:rsid w:val="009863F7"/>
    <w:rsid w:val="009B3F01"/>
    <w:rsid w:val="00A13C7F"/>
    <w:rsid w:val="00A2331D"/>
    <w:rsid w:val="00A2454A"/>
    <w:rsid w:val="00A31157"/>
    <w:rsid w:val="00A32F8A"/>
    <w:rsid w:val="00A66C61"/>
    <w:rsid w:val="00A70793"/>
    <w:rsid w:val="00AC2B03"/>
    <w:rsid w:val="00B46797"/>
    <w:rsid w:val="00C046C7"/>
    <w:rsid w:val="00C37802"/>
    <w:rsid w:val="00D12029"/>
    <w:rsid w:val="00E1408A"/>
    <w:rsid w:val="00E3267F"/>
    <w:rsid w:val="00E76FD2"/>
    <w:rsid w:val="00F4137C"/>
    <w:rsid w:val="00FD237F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List Paragraph,Odsek zoznamu2"/>
    <w:basedOn w:val="Normln"/>
    <w:link w:val="OdstavecseseznamemChar"/>
    <w:uiPriority w:val="34"/>
    <w:qFormat/>
    <w:rsid w:val="000A5185"/>
    <w:pPr>
      <w:ind w:left="720"/>
    </w:pPr>
  </w:style>
  <w:style w:type="character" w:customStyle="1" w:styleId="OdstavecseseznamemChar">
    <w:name w:val="Odstavec se seznamem Char"/>
    <w:aliases w:val="body Char,List Paragraph Char,Odsek zoznamu2 Char"/>
    <w:basedOn w:val="Standardnpsmoodstavce"/>
    <w:link w:val="Odstavecseseznamem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ev">
    <w:name w:val="Title"/>
    <w:basedOn w:val="Normln"/>
    <w:link w:val="Nze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Microsoft</cp:lastModifiedBy>
  <cp:revision>28</cp:revision>
  <dcterms:created xsi:type="dcterms:W3CDTF">2019-05-02T10:44:00Z</dcterms:created>
  <dcterms:modified xsi:type="dcterms:W3CDTF">2019-10-18T06:15:00Z</dcterms:modified>
</cp:coreProperties>
</file>